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AD092A" w:rsidRDefault="007E0D56" w:rsidP="005D73FA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D092A">
        <w:rPr>
          <w:rFonts w:ascii="Arial" w:hAnsi="Arial" w:cs="Arial"/>
          <w:b/>
          <w:bCs/>
          <w:sz w:val="22"/>
          <w:szCs w:val="22"/>
        </w:rPr>
        <w:t>Сообщение</w:t>
      </w:r>
    </w:p>
    <w:p w:rsidR="006B444C" w:rsidRPr="00AD092A" w:rsidRDefault="006B444C" w:rsidP="006B444C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Настоящим </w:t>
      </w:r>
      <w:r w:rsidR="002E6C5D" w:rsidRPr="00AD092A">
        <w:rPr>
          <w:rFonts w:ascii="Arial" w:hAnsi="Arial" w:cs="Arial"/>
          <w:sz w:val="22"/>
          <w:szCs w:val="22"/>
        </w:rPr>
        <w:t xml:space="preserve">АО ВИМ Инвестиции </w:t>
      </w:r>
      <w:r w:rsidRPr="00AD092A">
        <w:rPr>
          <w:rFonts w:ascii="Arial" w:hAnsi="Arial" w:cs="Arial"/>
          <w:sz w:val="22"/>
          <w:szCs w:val="22"/>
        </w:rPr>
        <w:t>уведомляет о вносимых изменениях</w:t>
      </w:r>
      <w:r w:rsidR="009720D2" w:rsidRPr="00AD092A">
        <w:rPr>
          <w:rFonts w:ascii="Arial" w:hAnsi="Arial" w:cs="Arial"/>
          <w:sz w:val="22"/>
          <w:szCs w:val="22"/>
        </w:rPr>
        <w:t xml:space="preserve"> на официальном сайте компании:</w:t>
      </w:r>
    </w:p>
    <w:p w:rsidR="009720D2" w:rsidRPr="00AD092A" w:rsidRDefault="00AE3827" w:rsidP="006B444C">
      <w:pPr>
        <w:pStyle w:val="Default"/>
        <w:rPr>
          <w:rFonts w:ascii="Arial" w:hAnsi="Arial" w:cs="Arial"/>
          <w:sz w:val="22"/>
          <w:szCs w:val="22"/>
        </w:rPr>
      </w:pPr>
      <w:hyperlink r:id="rId6" w:history="1">
        <w:r w:rsidR="009720D2" w:rsidRPr="00AD092A">
          <w:rPr>
            <w:rStyle w:val="Hyperlink"/>
            <w:rFonts w:ascii="Arial" w:hAnsi="Arial" w:cs="Arial"/>
            <w:sz w:val="22"/>
            <w:szCs w:val="22"/>
          </w:rPr>
          <w:t>https://www.wealthim.ru/</w:t>
        </w:r>
      </w:hyperlink>
    </w:p>
    <w:p w:rsidR="007E0D56" w:rsidRPr="00AD092A" w:rsidRDefault="007E0D56" w:rsidP="005D73FA">
      <w:pPr>
        <w:pStyle w:val="Default"/>
        <w:rPr>
          <w:rFonts w:ascii="Arial" w:hAnsi="Arial" w:cs="Arial"/>
          <w:sz w:val="22"/>
          <w:szCs w:val="22"/>
        </w:rPr>
      </w:pPr>
    </w:p>
    <w:p w:rsidR="00C209FE" w:rsidRPr="00AD092A" w:rsidRDefault="007E0D56" w:rsidP="007E0D56">
      <w:pPr>
        <w:pStyle w:val="Default"/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Сообщаем о внесении изменений </w:t>
      </w:r>
      <w:r w:rsidR="000D3A30" w:rsidRPr="00AD092A">
        <w:rPr>
          <w:rFonts w:ascii="Arial" w:hAnsi="Arial" w:cs="Arial"/>
          <w:sz w:val="22"/>
          <w:szCs w:val="22"/>
        </w:rPr>
        <w:t>- обновление Ключевого информационного документа</w:t>
      </w:r>
      <w:r w:rsidR="00C209FE" w:rsidRPr="00AD092A">
        <w:rPr>
          <w:rFonts w:ascii="Arial" w:hAnsi="Arial" w:cs="Arial"/>
          <w:sz w:val="22"/>
          <w:szCs w:val="22"/>
        </w:rPr>
        <w:t xml:space="preserve"> </w:t>
      </w:r>
      <w:r w:rsidR="004015F5" w:rsidRPr="00AD092A">
        <w:rPr>
          <w:rFonts w:ascii="Arial" w:hAnsi="Arial" w:cs="Arial"/>
          <w:sz w:val="22"/>
          <w:szCs w:val="22"/>
        </w:rPr>
        <w:t>от 31.10</w:t>
      </w:r>
      <w:r w:rsidR="00C209FE" w:rsidRPr="00AD092A">
        <w:rPr>
          <w:rFonts w:ascii="Arial" w:hAnsi="Arial" w:cs="Arial"/>
          <w:sz w:val="22"/>
          <w:szCs w:val="22"/>
        </w:rPr>
        <w:t>.2022</w:t>
      </w:r>
      <w:r w:rsidR="004015F5" w:rsidRPr="00AD092A">
        <w:rPr>
          <w:rFonts w:ascii="Arial" w:hAnsi="Arial" w:cs="Arial"/>
          <w:sz w:val="22"/>
          <w:szCs w:val="22"/>
        </w:rPr>
        <w:t xml:space="preserve"> и 30.11</w:t>
      </w:r>
      <w:r w:rsidR="008334CB" w:rsidRPr="00AD092A">
        <w:rPr>
          <w:rFonts w:ascii="Arial" w:hAnsi="Arial" w:cs="Arial"/>
          <w:sz w:val="22"/>
          <w:szCs w:val="22"/>
        </w:rPr>
        <w:t>.2022</w:t>
      </w:r>
      <w:r w:rsidR="002E6C5D" w:rsidRPr="00AD092A">
        <w:rPr>
          <w:rFonts w:ascii="Arial" w:hAnsi="Arial" w:cs="Arial"/>
          <w:sz w:val="22"/>
          <w:szCs w:val="22"/>
        </w:rPr>
        <w:t xml:space="preserve"> </w:t>
      </w:r>
      <w:r w:rsidR="00C209FE" w:rsidRPr="00AD092A">
        <w:rPr>
          <w:rFonts w:ascii="Arial" w:hAnsi="Arial" w:cs="Arial"/>
          <w:sz w:val="22"/>
          <w:szCs w:val="22"/>
        </w:rPr>
        <w:t xml:space="preserve">по </w:t>
      </w:r>
      <w:r w:rsidR="00C150A3">
        <w:rPr>
          <w:rFonts w:ascii="Arial" w:hAnsi="Arial" w:cs="Arial"/>
          <w:sz w:val="22"/>
          <w:szCs w:val="22"/>
        </w:rPr>
        <w:t xml:space="preserve">следующим паевым инвестиционным </w:t>
      </w:r>
      <w:r w:rsidR="00C209FE" w:rsidRPr="00AD092A">
        <w:rPr>
          <w:rFonts w:ascii="Arial" w:hAnsi="Arial" w:cs="Arial"/>
          <w:sz w:val="22"/>
          <w:szCs w:val="22"/>
        </w:rPr>
        <w:t>фонд</w:t>
      </w:r>
      <w:r w:rsidR="004015F5" w:rsidRPr="00AD092A">
        <w:rPr>
          <w:rFonts w:ascii="Arial" w:hAnsi="Arial" w:cs="Arial"/>
          <w:sz w:val="22"/>
          <w:szCs w:val="22"/>
        </w:rPr>
        <w:t>ам</w:t>
      </w:r>
      <w:r w:rsidR="00C209FE" w:rsidRPr="00AD092A">
        <w:rPr>
          <w:rFonts w:ascii="Arial" w:hAnsi="Arial" w:cs="Arial"/>
          <w:sz w:val="22"/>
          <w:szCs w:val="22"/>
        </w:rPr>
        <w:t>:</w:t>
      </w:r>
    </w:p>
    <w:p w:rsidR="00F2309A" w:rsidRPr="00AD092A" w:rsidRDefault="00F2309A" w:rsidP="002E6C5D">
      <w:pPr>
        <w:pStyle w:val="Default"/>
        <w:rPr>
          <w:rFonts w:ascii="Arial" w:hAnsi="Arial" w:cs="Arial"/>
          <w:b/>
          <w:sz w:val="22"/>
          <w:szCs w:val="22"/>
        </w:rPr>
      </w:pPr>
    </w:p>
    <w:p w:rsidR="00994339" w:rsidRPr="00AD092A" w:rsidRDefault="00377342" w:rsidP="00071C05">
      <w:pPr>
        <w:pStyle w:val="Defaul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«Акции» на странице </w:t>
      </w:r>
      <w:hyperlink r:id="rId7" w:history="1">
        <w:r w:rsidR="00994339"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https://www.wealthim.ru/about/disclosure/pif/opif/wimfa/documents/kid/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«Облигации российских эмитентов» </w:t>
      </w:r>
      <w:hyperlink r:id="rId8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https://www.wealthim.ru/about/disclosure/pif/opif/wimfbr/documents/kid/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«Денежный рынок. Рубли» </w:t>
      </w:r>
      <w:hyperlink r:id="rId9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https://www.wealthim.ru/about/disclosure/pif/opif/wimfdrr/documents/kid/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«Электроэнергетика» </w:t>
      </w:r>
      <w:hyperlink r:id="rId10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https://www.wealthim.ru/about/disclosure/pif/opif/wimfe/documents/kid/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«Акции. Ответственные инвестиции» </w:t>
      </w:r>
      <w:hyperlink r:id="rId11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https://www.wealthim.ru/about/disclosure/pif/opif/wimfeesg/documents/kid/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«Нефтегазовый сектор» </w:t>
      </w:r>
      <w:hyperlink r:id="rId12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https://www.wealthim.ru/about/disclosure/pif/opif/wimfns/documents/kid/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«Индекс </w:t>
      </w:r>
      <w:proofErr w:type="spellStart"/>
      <w:r w:rsidRPr="00AD092A">
        <w:rPr>
          <w:rFonts w:ascii="Arial" w:hAnsi="Arial" w:cs="Arial"/>
          <w:sz w:val="22"/>
          <w:szCs w:val="22"/>
        </w:rPr>
        <w:t>МосБиржи</w:t>
      </w:r>
      <w:proofErr w:type="spellEnd"/>
      <w:r w:rsidRPr="00AD092A">
        <w:rPr>
          <w:rFonts w:ascii="Arial" w:hAnsi="Arial" w:cs="Arial"/>
          <w:sz w:val="22"/>
          <w:szCs w:val="22"/>
        </w:rPr>
        <w:t xml:space="preserve">» </w:t>
      </w:r>
      <w:hyperlink r:id="rId13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https://www.wealthim.ru/about/disclosure/pif/opif/wimfimb/documents/kid/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«Казначейский» </w:t>
      </w:r>
      <w:hyperlink r:id="rId14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https://www.wealthim.ru/about/disclosure/pif/opif/wimfk/documents/kid/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«Металлургия» </w:t>
      </w:r>
      <w:hyperlink r:id="rId15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https://www.wealthim.ru/about/disclosure/pif/opif/wimfm/documents/kid/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«Акции российских эмитентов» </w:t>
      </w:r>
      <w:hyperlink r:id="rId16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https://www.wealthim.ru/about/disclosure/pif/opif/wimfoesg/documents/kid/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«Облигации. Ответственные инвестиции» </w:t>
      </w:r>
      <w:hyperlink r:id="rId17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https://www.wealthim.ru/about/disclosure/pif/opif/wimfoesg/documents/kid/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«Сбалансированные инвестиции» </w:t>
      </w:r>
      <w:hyperlink r:id="rId18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https://www.wealthim.ru/about/disclosure/pif/opif/wimfsb/documents/kid/</w:t>
        </w:r>
      </w:hyperlink>
    </w:p>
    <w:p w:rsidR="00994339" w:rsidRPr="00AD092A" w:rsidRDefault="00994339" w:rsidP="00071C0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«Смешанные инвестиции» </w:t>
      </w:r>
      <w:hyperlink r:id="rId19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https://www.wealthim.ru/about/disclosure/pif/opif/wimfsi/documents/kid/</w:t>
        </w:r>
      </w:hyperlink>
    </w:p>
    <w:p w:rsidR="00071C05" w:rsidRPr="00AD092A" w:rsidRDefault="00071C05" w:rsidP="00071C05">
      <w:pPr>
        <w:pStyle w:val="Defaul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ОПИФ рыночных финансовых инструментов «Умеренно консервативный. Рубли» </w:t>
      </w:r>
      <w:hyperlink r:id="rId20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https://www.wealthim.ru/about/disclosure/pif/opif/wimfukr/documents/kid/</w:t>
        </w:r>
      </w:hyperlink>
    </w:p>
    <w:p w:rsidR="004015F5" w:rsidRPr="00AD092A" w:rsidRDefault="004015F5" w:rsidP="00D16E5A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БПИФ рыночных финансовых инструментов «Золото. Биржевой» </w:t>
      </w:r>
      <w:hyperlink r:id="rId21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https://www.wealthim.ru/about/disclosure/pif/bpif/wimfg/kid/</w:t>
        </w:r>
      </w:hyperlink>
    </w:p>
    <w:p w:rsidR="004015F5" w:rsidRPr="00AD092A" w:rsidRDefault="004015F5" w:rsidP="00D16E5A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БПИФ рыночных финансовых инструментов «Индекс </w:t>
      </w:r>
      <w:proofErr w:type="spellStart"/>
      <w:r w:rsidRPr="00AD092A">
        <w:rPr>
          <w:rFonts w:ascii="Arial" w:hAnsi="Arial" w:cs="Arial"/>
          <w:sz w:val="22"/>
          <w:szCs w:val="22"/>
        </w:rPr>
        <w:t>МосБиржи</w:t>
      </w:r>
      <w:proofErr w:type="spellEnd"/>
      <w:r w:rsidRPr="00AD092A">
        <w:rPr>
          <w:rFonts w:ascii="Arial" w:hAnsi="Arial" w:cs="Arial"/>
          <w:sz w:val="22"/>
          <w:szCs w:val="22"/>
        </w:rPr>
        <w:t xml:space="preserve">» </w:t>
      </w:r>
      <w:hyperlink r:id="rId22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https://www.wealthim.ru/about/disclosure/pif/bpif/wimfimb/kid/</w:t>
        </w:r>
      </w:hyperlink>
    </w:p>
    <w:p w:rsidR="004015F5" w:rsidRPr="00AD092A" w:rsidRDefault="004015F5" w:rsidP="00D16E5A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БПИФ рыночных финансовых инструментов «Ликвидность» </w:t>
      </w:r>
      <w:hyperlink r:id="rId23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https://www.wealthim.ru/about/disclosure/pif/bpif/wimfl/kid/</w:t>
        </w:r>
      </w:hyperlink>
    </w:p>
    <w:p w:rsidR="00D16E5A" w:rsidRPr="00AD092A" w:rsidRDefault="00D16E5A" w:rsidP="00D16E5A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БПИФ рыночных финансовых инструментов «Российские облигации» </w:t>
      </w:r>
      <w:hyperlink r:id="rId24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https://www.wealthim.ru/about/disclosure/pif/bpif/wimfrb/kid/</w:t>
        </w:r>
      </w:hyperlink>
    </w:p>
    <w:p w:rsidR="009D7939" w:rsidRPr="00AD092A" w:rsidRDefault="00D16E5A" w:rsidP="008334CB">
      <w:pPr>
        <w:pStyle w:val="Defaul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БПИФ рыночных финансовых инструментов «Устойчивое развитие российских компаний» </w:t>
      </w:r>
      <w:hyperlink r:id="rId25" w:history="1">
        <w:r w:rsidRPr="00AD092A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https://www.wealthim.ru/about/disclosure/pif/bpif/wimfsrc/kid/</w:t>
        </w:r>
      </w:hyperlink>
    </w:p>
    <w:p w:rsidR="00AD092A" w:rsidRDefault="00AD092A" w:rsidP="00AB58E6">
      <w:pPr>
        <w:pStyle w:val="Default"/>
        <w:rPr>
          <w:rFonts w:ascii="Arial" w:hAnsi="Arial" w:cs="Arial"/>
          <w:sz w:val="22"/>
          <w:szCs w:val="22"/>
        </w:rPr>
      </w:pPr>
    </w:p>
    <w:p w:rsidR="00AB58E6" w:rsidRPr="00AD092A" w:rsidRDefault="00AD092A" w:rsidP="00AB58E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Замена указанных в списке выше документов произведена</w:t>
      </w:r>
      <w:r w:rsidR="00AB58E6" w:rsidRPr="00AD092A">
        <w:rPr>
          <w:rFonts w:ascii="Arial" w:hAnsi="Arial" w:cs="Arial"/>
          <w:sz w:val="22"/>
          <w:szCs w:val="22"/>
        </w:rPr>
        <w:t xml:space="preserve"> в связи со скорректированным ИПЦ* (индекс потребительских цен</w:t>
      </w:r>
      <w:r w:rsidR="00ED7B97">
        <w:rPr>
          <w:rFonts w:ascii="Arial" w:hAnsi="Arial" w:cs="Arial"/>
          <w:sz w:val="22"/>
          <w:szCs w:val="22"/>
        </w:rPr>
        <w:t>, использующийся</w:t>
      </w:r>
      <w:r w:rsidR="00ED7B97" w:rsidRPr="00ED7B97">
        <w:rPr>
          <w:rFonts w:ascii="Arial" w:hAnsi="Arial" w:cs="Arial"/>
          <w:sz w:val="22"/>
          <w:szCs w:val="22"/>
        </w:rPr>
        <w:t xml:space="preserve"> в качестве одного из основных показателей, характеризующих уровень инфляции в Российской Федерации</w:t>
      </w:r>
      <w:r w:rsidR="00AB58E6" w:rsidRPr="00AD092A">
        <w:rPr>
          <w:rFonts w:ascii="Arial" w:hAnsi="Arial" w:cs="Arial"/>
          <w:sz w:val="22"/>
          <w:szCs w:val="22"/>
        </w:rPr>
        <w:t xml:space="preserve">)  </w:t>
      </w:r>
    </w:p>
    <w:sectPr w:rsidR="00AB58E6" w:rsidRPr="00AD092A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69"/>
    <w:multiLevelType w:val="hybridMultilevel"/>
    <w:tmpl w:val="EF1E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71C05"/>
    <w:rsid w:val="00080BA0"/>
    <w:rsid w:val="000D3A30"/>
    <w:rsid w:val="000E4BA7"/>
    <w:rsid w:val="00154C9E"/>
    <w:rsid w:val="00181504"/>
    <w:rsid w:val="00191C24"/>
    <w:rsid w:val="001A276F"/>
    <w:rsid w:val="0024020A"/>
    <w:rsid w:val="00267495"/>
    <w:rsid w:val="0027371A"/>
    <w:rsid w:val="002C548A"/>
    <w:rsid w:val="002E6C5D"/>
    <w:rsid w:val="003005BD"/>
    <w:rsid w:val="00377342"/>
    <w:rsid w:val="003A2EC9"/>
    <w:rsid w:val="003D4567"/>
    <w:rsid w:val="004015F5"/>
    <w:rsid w:val="00413B97"/>
    <w:rsid w:val="00425427"/>
    <w:rsid w:val="00427839"/>
    <w:rsid w:val="00451748"/>
    <w:rsid w:val="00482F32"/>
    <w:rsid w:val="004A56D3"/>
    <w:rsid w:val="0050229F"/>
    <w:rsid w:val="005245B3"/>
    <w:rsid w:val="005962AB"/>
    <w:rsid w:val="005D73FA"/>
    <w:rsid w:val="00692633"/>
    <w:rsid w:val="006B444C"/>
    <w:rsid w:val="006E530E"/>
    <w:rsid w:val="006F0CB6"/>
    <w:rsid w:val="00726F3B"/>
    <w:rsid w:val="007340ED"/>
    <w:rsid w:val="007461B8"/>
    <w:rsid w:val="007A3047"/>
    <w:rsid w:val="007D37F4"/>
    <w:rsid w:val="007E0D56"/>
    <w:rsid w:val="007F2787"/>
    <w:rsid w:val="008334CB"/>
    <w:rsid w:val="00857126"/>
    <w:rsid w:val="0085745D"/>
    <w:rsid w:val="008A1059"/>
    <w:rsid w:val="008A154B"/>
    <w:rsid w:val="008E0E01"/>
    <w:rsid w:val="00924730"/>
    <w:rsid w:val="00932AD8"/>
    <w:rsid w:val="00936564"/>
    <w:rsid w:val="009539ED"/>
    <w:rsid w:val="00966901"/>
    <w:rsid w:val="00966EDD"/>
    <w:rsid w:val="009720D2"/>
    <w:rsid w:val="00994339"/>
    <w:rsid w:val="009A174E"/>
    <w:rsid w:val="009B5AC5"/>
    <w:rsid w:val="009C1737"/>
    <w:rsid w:val="009D7939"/>
    <w:rsid w:val="00A36D2C"/>
    <w:rsid w:val="00AB58E6"/>
    <w:rsid w:val="00AD092A"/>
    <w:rsid w:val="00AD217B"/>
    <w:rsid w:val="00AD6F21"/>
    <w:rsid w:val="00AE3827"/>
    <w:rsid w:val="00BC01EF"/>
    <w:rsid w:val="00BD0607"/>
    <w:rsid w:val="00C150A3"/>
    <w:rsid w:val="00C209FE"/>
    <w:rsid w:val="00C65FCF"/>
    <w:rsid w:val="00C73FCD"/>
    <w:rsid w:val="00CD5E2F"/>
    <w:rsid w:val="00D0650C"/>
    <w:rsid w:val="00D16E5A"/>
    <w:rsid w:val="00D35ED1"/>
    <w:rsid w:val="00D42A65"/>
    <w:rsid w:val="00D5435A"/>
    <w:rsid w:val="00DA715E"/>
    <w:rsid w:val="00DE07CC"/>
    <w:rsid w:val="00DF21A2"/>
    <w:rsid w:val="00E5598B"/>
    <w:rsid w:val="00E83DA3"/>
    <w:rsid w:val="00E95C27"/>
    <w:rsid w:val="00E97D7F"/>
    <w:rsid w:val="00ED7B97"/>
    <w:rsid w:val="00EE54FE"/>
    <w:rsid w:val="00F14450"/>
    <w:rsid w:val="00F2309A"/>
    <w:rsid w:val="00F312E8"/>
    <w:rsid w:val="00F63D9C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lthim.ru/about/disclosure/pif/opif/wimfbr/documents/kid/" TargetMode="External"/><Relationship Id="rId13" Type="http://schemas.openxmlformats.org/officeDocument/2006/relationships/hyperlink" Target="https://www.wealthim.ru/about/disclosure/pif/opif/wimfimb/documents/kid/" TargetMode="External"/><Relationship Id="rId18" Type="http://schemas.openxmlformats.org/officeDocument/2006/relationships/hyperlink" Target="https://www.wealthim.ru/about/disclosure/pif/opif/wimfsb/documents/ki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wealthim.ru/about/disclosure/pif/bpif/wimfg/kid/" TargetMode="External"/><Relationship Id="rId7" Type="http://schemas.openxmlformats.org/officeDocument/2006/relationships/hyperlink" Target="https://www.wealthim.ru/about/disclosure/pif/opif/wimfa/documents/kid/" TargetMode="External"/><Relationship Id="rId12" Type="http://schemas.openxmlformats.org/officeDocument/2006/relationships/hyperlink" Target="https://www.wealthim.ru/about/disclosure/pif/opif/wimfns/documents/kid/" TargetMode="External"/><Relationship Id="rId17" Type="http://schemas.openxmlformats.org/officeDocument/2006/relationships/hyperlink" Target="https://www.wealthim.ru/about/disclosure/pif/opif/wimfoesg/documents/kid/" TargetMode="External"/><Relationship Id="rId25" Type="http://schemas.openxmlformats.org/officeDocument/2006/relationships/hyperlink" Target="https://www.wealthim.ru/about/disclosure/pif/bpif/wimfsrc/k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althim.ru/about/disclosure/pif/opif/wimfoesg/documents/kid/" TargetMode="External"/><Relationship Id="rId20" Type="http://schemas.openxmlformats.org/officeDocument/2006/relationships/hyperlink" Target="https://www.wealthim.ru/about/disclosure/pif/opif/wimfukr/documents/ki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althim.ru/" TargetMode="External"/><Relationship Id="rId11" Type="http://schemas.openxmlformats.org/officeDocument/2006/relationships/hyperlink" Target="https://www.wealthim.ru/about/disclosure/pif/opif/wimfeesg/documents/kid/" TargetMode="External"/><Relationship Id="rId24" Type="http://schemas.openxmlformats.org/officeDocument/2006/relationships/hyperlink" Target="https://www.wealthim.ru/about/disclosure/pif/bpif/wimfrb/k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althim.ru/about/disclosure/pif/opif/wimfm/documents/kid/" TargetMode="External"/><Relationship Id="rId23" Type="http://schemas.openxmlformats.org/officeDocument/2006/relationships/hyperlink" Target="https://www.wealthim.ru/about/disclosure/pif/bpif/wimfl/kid/" TargetMode="External"/><Relationship Id="rId10" Type="http://schemas.openxmlformats.org/officeDocument/2006/relationships/hyperlink" Target="https://www.wealthim.ru/about/disclosure/pif/opif/wimfe/documents/kid/" TargetMode="External"/><Relationship Id="rId19" Type="http://schemas.openxmlformats.org/officeDocument/2006/relationships/hyperlink" Target="https://www.wealthim.ru/about/disclosure/pif/opif/wimfsi/documents/k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althim.ru/about/disclosure/pif/opif/wimfdrr/documents/kid/" TargetMode="External"/><Relationship Id="rId14" Type="http://schemas.openxmlformats.org/officeDocument/2006/relationships/hyperlink" Target="https://www.wealthim.ru/about/disclosure/pif/opif/wimfk/documents/kid/" TargetMode="External"/><Relationship Id="rId22" Type="http://schemas.openxmlformats.org/officeDocument/2006/relationships/hyperlink" Target="https://www.wealthim.ru/about/disclosure/pif/bpif/wimfimb/ki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B9B4-723D-48C7-803D-2D3F7ED4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Aksenov, Andrey</cp:lastModifiedBy>
  <cp:revision>2</cp:revision>
  <cp:lastPrinted>2021-09-30T08:50:00Z</cp:lastPrinted>
  <dcterms:created xsi:type="dcterms:W3CDTF">2023-01-18T14:01:00Z</dcterms:created>
  <dcterms:modified xsi:type="dcterms:W3CDTF">2023-01-18T14:01:00Z</dcterms:modified>
</cp:coreProperties>
</file>