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2B" w:rsidRPr="002D3F0C" w:rsidRDefault="0086432B" w:rsidP="004673E1">
      <w:pPr>
        <w:spacing w:after="0" w:line="220" w:lineRule="exact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D3F0C">
        <w:rPr>
          <w:rFonts w:ascii="Times New Roman" w:hAnsi="Times New Roman"/>
          <w:b/>
          <w:sz w:val="20"/>
          <w:szCs w:val="20"/>
        </w:rPr>
        <w:t>СООБЩЕНИ</w:t>
      </w:r>
      <w:r w:rsidR="00F97AD0" w:rsidRPr="002D3F0C">
        <w:rPr>
          <w:rFonts w:ascii="Times New Roman" w:hAnsi="Times New Roman"/>
          <w:b/>
          <w:sz w:val="20"/>
          <w:szCs w:val="20"/>
        </w:rPr>
        <w:t>Е ОБ ИЗМЕНЕНИИ СВЕДЕНИЙ ОБ АГЕНТАХ</w:t>
      </w:r>
    </w:p>
    <w:p w:rsidR="0086432B" w:rsidRPr="002D3F0C" w:rsidRDefault="0086432B" w:rsidP="004673E1">
      <w:pPr>
        <w:spacing w:after="12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ПО ВЫДАЧЕ, ПОГАШЕНИЮ И ОБМЕНУ ИНВЕСТИЦИОННЫХ ПАЕВ</w:t>
      </w:r>
    </w:p>
    <w:p w:rsidR="000C1F8E" w:rsidRPr="002D3F0C" w:rsidRDefault="00BA1052" w:rsidP="004673E1">
      <w:pPr>
        <w:spacing w:after="6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Акционерное общество</w:t>
      </w:r>
      <w:r w:rsidR="004673E1" w:rsidRPr="002D3F0C">
        <w:rPr>
          <w:rFonts w:ascii="Times New Roman" w:hAnsi="Times New Roman"/>
          <w:sz w:val="20"/>
          <w:szCs w:val="20"/>
        </w:rPr>
        <w:t xml:space="preserve"> В</w:t>
      </w:r>
      <w:r w:rsidR="001058E1">
        <w:rPr>
          <w:rFonts w:ascii="Times New Roman" w:hAnsi="Times New Roman"/>
          <w:sz w:val="20"/>
          <w:szCs w:val="20"/>
        </w:rPr>
        <w:t>ИМ</w:t>
      </w:r>
      <w:r w:rsidR="004673E1" w:rsidRPr="002D3F0C">
        <w:rPr>
          <w:rFonts w:ascii="Times New Roman" w:hAnsi="Times New Roman"/>
          <w:sz w:val="20"/>
          <w:szCs w:val="20"/>
        </w:rPr>
        <w:t xml:space="preserve"> </w:t>
      </w:r>
      <w:r w:rsidR="001058E1">
        <w:rPr>
          <w:rFonts w:ascii="Times New Roman" w:hAnsi="Times New Roman"/>
          <w:sz w:val="20"/>
          <w:szCs w:val="20"/>
        </w:rPr>
        <w:t>Инвестиции</w:t>
      </w:r>
      <w:r>
        <w:rPr>
          <w:rFonts w:ascii="Times New Roman" w:hAnsi="Times New Roman"/>
          <w:sz w:val="20"/>
          <w:szCs w:val="20"/>
        </w:rPr>
        <w:t xml:space="preserve"> (л</w:t>
      </w:r>
      <w:r w:rsidRPr="00BA1052">
        <w:rPr>
          <w:rFonts w:ascii="Times New Roman" w:hAnsi="Times New Roman"/>
          <w:sz w:val="20"/>
          <w:szCs w:val="20"/>
        </w:rPr>
        <w:t>ицензия на осуществление деятельности по управлению инвестиционными фондами, паевыми инвестиционными фондами и негосударственными пенсионны</w:t>
      </w:r>
      <w:r w:rsidR="00AC141A">
        <w:rPr>
          <w:rFonts w:ascii="Times New Roman" w:hAnsi="Times New Roman"/>
          <w:sz w:val="20"/>
          <w:szCs w:val="20"/>
        </w:rPr>
        <w:t>ми фондами</w:t>
      </w:r>
      <w:r w:rsidR="001058E1">
        <w:rPr>
          <w:rFonts w:ascii="Times New Roman" w:hAnsi="Times New Roman"/>
          <w:sz w:val="20"/>
          <w:szCs w:val="20"/>
        </w:rPr>
        <w:t xml:space="preserve"> </w:t>
      </w:r>
      <w:r w:rsidR="00AC141A">
        <w:rPr>
          <w:rFonts w:ascii="Times New Roman" w:hAnsi="Times New Roman"/>
          <w:sz w:val="20"/>
          <w:szCs w:val="20"/>
        </w:rPr>
        <w:t>№ </w:t>
      </w:r>
      <w:r w:rsidRPr="00BA1052">
        <w:rPr>
          <w:rFonts w:ascii="Times New Roman" w:hAnsi="Times New Roman"/>
          <w:sz w:val="20"/>
          <w:szCs w:val="20"/>
        </w:rPr>
        <w:t>21-000-1-00059</w:t>
      </w:r>
      <w:r w:rsidR="00AC141A">
        <w:rPr>
          <w:rFonts w:ascii="Times New Roman" w:hAnsi="Times New Roman"/>
          <w:sz w:val="20"/>
          <w:szCs w:val="20"/>
        </w:rPr>
        <w:t xml:space="preserve"> выдана ФКЦБ России 06.03.2002</w:t>
      </w:r>
      <w:r w:rsidRPr="00BA1052">
        <w:rPr>
          <w:rFonts w:ascii="Times New Roman" w:hAnsi="Times New Roman"/>
          <w:sz w:val="20"/>
          <w:szCs w:val="20"/>
        </w:rPr>
        <w:t>)</w:t>
      </w:r>
      <w:r w:rsidR="004673E1" w:rsidRPr="002D3F0C">
        <w:rPr>
          <w:rFonts w:ascii="Times New Roman" w:hAnsi="Times New Roman"/>
          <w:sz w:val="20"/>
          <w:szCs w:val="20"/>
        </w:rPr>
        <w:t xml:space="preserve"> сообщает об изменении сведений об агентах по выдаче, погашению</w:t>
      </w:r>
      <w:r w:rsidR="001058E1">
        <w:rPr>
          <w:rFonts w:ascii="Times New Roman" w:hAnsi="Times New Roman"/>
          <w:sz w:val="20"/>
          <w:szCs w:val="20"/>
        </w:rPr>
        <w:t xml:space="preserve"> </w:t>
      </w:r>
      <w:r w:rsidR="004673E1" w:rsidRPr="002D3F0C">
        <w:rPr>
          <w:rFonts w:ascii="Times New Roman" w:hAnsi="Times New Roman"/>
          <w:sz w:val="20"/>
          <w:szCs w:val="20"/>
        </w:rPr>
        <w:t>и обмену инвестиционных паев: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«Казначейский» (Правила доверительного управления Фондом зарегистрированы ФКЦБ России 26.02.2003 № 0089-59893097);</w:t>
      </w:r>
    </w:p>
    <w:p w:rsidR="009357D3" w:rsidRDefault="009357D3" w:rsidP="009357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 «Смешанных инвестиций»</w:t>
      </w:r>
      <w:r w:rsidRPr="002D3F0C">
        <w:rPr>
          <w:rFonts w:ascii="Times New Roman" w:hAnsi="Times New Roman"/>
          <w:sz w:val="20"/>
          <w:szCs w:val="20"/>
        </w:rPr>
        <w:t xml:space="preserve"> (Правила доверительного управления Фондом зарегистрированы ФСФР России 05.03.2003 №</w:t>
      </w:r>
      <w:r>
        <w:rPr>
          <w:rFonts w:ascii="Times New Roman" w:hAnsi="Times New Roman"/>
          <w:sz w:val="20"/>
          <w:szCs w:val="20"/>
        </w:rPr>
        <w:t xml:space="preserve"> 0092-59891904);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Индекс МосБиржи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ФКЦБ России 21.01.2004 № 0177-71671092);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«Нефтегазового сектора»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0960-94131027);</w:t>
      </w:r>
    </w:p>
    <w:p w:rsidR="006F4CD1" w:rsidRPr="002D3F0C" w:rsidRDefault="002D3F0C" w:rsidP="00467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="006F4CD1" w:rsidRPr="002D3F0C">
        <w:rPr>
          <w:rFonts w:ascii="Times New Roman" w:hAnsi="Times New Roman"/>
          <w:sz w:val="20"/>
          <w:szCs w:val="20"/>
        </w:rPr>
        <w:t xml:space="preserve"> «Металлургии» (</w:t>
      </w:r>
      <w:r w:rsidR="005024DF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 w:rsidR="006F4CD1" w:rsidRPr="002D3F0C">
        <w:rPr>
          <w:rFonts w:ascii="Times New Roman" w:hAnsi="Times New Roman"/>
          <w:sz w:val="20"/>
          <w:szCs w:val="20"/>
        </w:rPr>
        <w:t xml:space="preserve">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="006F4CD1" w:rsidRPr="002D3F0C">
        <w:rPr>
          <w:rFonts w:ascii="Times New Roman" w:hAnsi="Times New Roman"/>
          <w:sz w:val="20"/>
          <w:szCs w:val="20"/>
        </w:rPr>
        <w:t>№ 0961-94131104);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Умеренно консервативный. Рубли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0966-94131263);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«Сбалансированный»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0962-94131346);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«Электроэнергетики»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0965-94131501);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«Акций»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0968-94131582);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F0C">
        <w:rPr>
          <w:rFonts w:ascii="Times New Roman" w:hAnsi="Times New Roman"/>
          <w:sz w:val="20"/>
          <w:szCs w:val="20"/>
        </w:rPr>
        <w:t xml:space="preserve">Открытого паевого инвестиционного фонда </w:t>
      </w:r>
      <w:r>
        <w:rPr>
          <w:rFonts w:ascii="Times New Roman" w:hAnsi="Times New Roman"/>
          <w:sz w:val="20"/>
          <w:szCs w:val="20"/>
        </w:rPr>
        <w:t>рыночных финансовых инструментов «Облигаций</w:t>
      </w:r>
      <w:r w:rsidRPr="0018722B">
        <w:rPr>
          <w:rFonts w:ascii="Times New Roman" w:hAnsi="Times New Roman"/>
          <w:sz w:val="20"/>
          <w:szCs w:val="20"/>
        </w:rPr>
        <w:t xml:space="preserve">. </w:t>
      </w:r>
      <w:r w:rsidRPr="00D26F01">
        <w:rPr>
          <w:rFonts w:ascii="Times New Roman" w:hAnsi="Times New Roman"/>
          <w:sz w:val="20"/>
          <w:szCs w:val="20"/>
        </w:rPr>
        <w:t>Ответственные инвестиции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25.09.2007 № 0997-94132239);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Акций</w:t>
      </w:r>
      <w:r w:rsidRPr="0018722B">
        <w:rPr>
          <w:rFonts w:ascii="Times New Roman" w:hAnsi="Times New Roman"/>
          <w:sz w:val="20"/>
          <w:szCs w:val="20"/>
        </w:rPr>
        <w:t xml:space="preserve">. </w:t>
      </w:r>
      <w:r w:rsidRPr="00E46C37">
        <w:rPr>
          <w:rFonts w:ascii="Times New Roman" w:hAnsi="Times New Roman"/>
          <w:sz w:val="20"/>
          <w:szCs w:val="20"/>
        </w:rPr>
        <w:t>Ответственные инвестиции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25.09.2007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F0C">
        <w:rPr>
          <w:rFonts w:ascii="Times New Roman" w:hAnsi="Times New Roman"/>
          <w:sz w:val="20"/>
          <w:szCs w:val="20"/>
        </w:rPr>
        <w:t xml:space="preserve">0998-94132311); </w:t>
      </w:r>
    </w:p>
    <w:p w:rsidR="00CF4AC5" w:rsidRDefault="00CF4AC5" w:rsidP="00CF4A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«Денежного рынка. Рубли»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>
        <w:rPr>
          <w:rFonts w:ascii="Times New Roman" w:hAnsi="Times New Roman"/>
          <w:sz w:val="20"/>
          <w:szCs w:val="20"/>
        </w:rPr>
        <w:t>ы ЦБ России 20.08.2020, № 4138);</w:t>
      </w:r>
    </w:p>
    <w:p w:rsidR="009357D3" w:rsidRDefault="009357D3" w:rsidP="009357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</w:t>
      </w:r>
      <w:r w:rsidRPr="00D26F01">
        <w:rPr>
          <w:rFonts w:ascii="Times New Roman" w:hAnsi="Times New Roman"/>
          <w:sz w:val="20"/>
          <w:szCs w:val="20"/>
        </w:rPr>
        <w:t>Облигаций. Российские эмитенты</w:t>
      </w:r>
      <w:r w:rsidRPr="00CF4AC5">
        <w:rPr>
          <w:rFonts w:ascii="Times New Roman" w:hAnsi="Times New Roman"/>
          <w:sz w:val="20"/>
          <w:szCs w:val="20"/>
        </w:rPr>
        <w:t xml:space="preserve">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>
        <w:rPr>
          <w:rFonts w:ascii="Times New Roman" w:hAnsi="Times New Roman"/>
          <w:sz w:val="20"/>
          <w:szCs w:val="20"/>
        </w:rPr>
        <w:t>ы ЦБ России 28.10.2021, № 4665);</w:t>
      </w:r>
    </w:p>
    <w:p w:rsidR="00E46C37" w:rsidRDefault="00E46C37" w:rsidP="00E46C3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</w:t>
      </w:r>
      <w:r w:rsidRPr="00D26F01">
        <w:rPr>
          <w:rFonts w:ascii="Times New Roman" w:hAnsi="Times New Roman"/>
          <w:sz w:val="20"/>
          <w:szCs w:val="20"/>
        </w:rPr>
        <w:t>Акций. Российские эмитенты</w:t>
      </w:r>
      <w:r w:rsidRPr="00CF4AC5">
        <w:rPr>
          <w:rFonts w:ascii="Times New Roman" w:hAnsi="Times New Roman"/>
          <w:sz w:val="20"/>
          <w:szCs w:val="20"/>
        </w:rPr>
        <w:t xml:space="preserve">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 w:rsidR="00D1585E">
        <w:rPr>
          <w:rFonts w:ascii="Times New Roman" w:hAnsi="Times New Roman"/>
          <w:sz w:val="20"/>
          <w:szCs w:val="20"/>
        </w:rPr>
        <w:t>ы ЦБ России 28.10.2021, № 4666)</w:t>
      </w:r>
      <w:r w:rsidR="00D1585E" w:rsidRPr="002D3F0C">
        <w:rPr>
          <w:rFonts w:ascii="Times New Roman" w:hAnsi="Times New Roman"/>
          <w:sz w:val="20"/>
          <w:szCs w:val="20"/>
        </w:rPr>
        <w:t>;</w:t>
      </w:r>
    </w:p>
    <w:p w:rsidR="00971F6B" w:rsidRPr="00971F6B" w:rsidRDefault="00971F6B" w:rsidP="00971F6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«Новые валютные облигации» (Правила Фонда зарегистрированы Банком России 17.07.2023, №5497)</w:t>
      </w:r>
      <w:r w:rsidR="00D1585E" w:rsidRPr="002D3F0C">
        <w:rPr>
          <w:rFonts w:ascii="Times New Roman" w:hAnsi="Times New Roman"/>
          <w:sz w:val="20"/>
          <w:szCs w:val="20"/>
        </w:rPr>
        <w:t>;</w:t>
      </w:r>
    </w:p>
    <w:p w:rsidR="00971F6B" w:rsidRDefault="00971F6B" w:rsidP="00971F6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«Облигации. Рантье» (Правила Фонда зарегистрированы Банком России 17.07.2023, №5496)</w:t>
      </w:r>
      <w:r w:rsidR="006962E6">
        <w:rPr>
          <w:rFonts w:ascii="Times New Roman" w:hAnsi="Times New Roman"/>
          <w:sz w:val="20"/>
          <w:szCs w:val="20"/>
        </w:rPr>
        <w:t>;</w:t>
      </w:r>
    </w:p>
    <w:p w:rsidR="006962E6" w:rsidRPr="006962E6" w:rsidRDefault="006962E6" w:rsidP="006962E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«Накопительный в юанях» (Правила Фонда зарегистрированы Банком России 07.08.2023, №5539)</w:t>
      </w:r>
      <w:r>
        <w:rPr>
          <w:rFonts w:ascii="Times New Roman" w:hAnsi="Times New Roman"/>
          <w:sz w:val="20"/>
          <w:szCs w:val="20"/>
        </w:rPr>
        <w:t>.</w:t>
      </w:r>
    </w:p>
    <w:p w:rsidR="00971F6B" w:rsidRDefault="00971F6B" w:rsidP="00971F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D1" w:rsidRPr="002D3F0C" w:rsidRDefault="00971F6B" w:rsidP="00F42745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71F6B">
        <w:rPr>
          <w:rFonts w:ascii="Times New Roman" w:hAnsi="Times New Roman"/>
          <w:sz w:val="20"/>
          <w:szCs w:val="20"/>
        </w:rPr>
        <w:t xml:space="preserve"> </w:t>
      </w:r>
      <w:r w:rsidR="000B052F" w:rsidRPr="002D3F0C">
        <w:rPr>
          <w:rFonts w:ascii="Times New Roman" w:hAnsi="Times New Roman"/>
          <w:sz w:val="20"/>
          <w:szCs w:val="20"/>
        </w:rPr>
        <w:t>Д</w:t>
      </w:r>
      <w:r w:rsidR="006F4CD1" w:rsidRPr="002D3F0C">
        <w:rPr>
          <w:rFonts w:ascii="Times New Roman" w:hAnsi="Times New Roman"/>
          <w:sz w:val="20"/>
          <w:szCs w:val="20"/>
        </w:rPr>
        <w:t>алее</w:t>
      </w:r>
      <w:r w:rsidR="000B052F">
        <w:rPr>
          <w:rFonts w:ascii="Times New Roman" w:hAnsi="Times New Roman"/>
          <w:sz w:val="20"/>
          <w:szCs w:val="20"/>
        </w:rPr>
        <w:t xml:space="preserve"> совместно</w:t>
      </w:r>
      <w:r w:rsidR="006F4CD1" w:rsidRPr="002D3F0C">
        <w:rPr>
          <w:rFonts w:ascii="Times New Roman" w:hAnsi="Times New Roman"/>
          <w:sz w:val="20"/>
          <w:szCs w:val="20"/>
        </w:rPr>
        <w:t xml:space="preserve"> - </w:t>
      </w:r>
      <w:r w:rsidR="006F4CD1" w:rsidRPr="002D3F0C">
        <w:rPr>
          <w:rFonts w:ascii="Times New Roman" w:hAnsi="Times New Roman"/>
          <w:i/>
          <w:sz w:val="20"/>
          <w:szCs w:val="20"/>
        </w:rPr>
        <w:t>Фонды</w:t>
      </w:r>
      <w:r w:rsidR="00181D6E" w:rsidRPr="002D3F0C">
        <w:rPr>
          <w:rFonts w:ascii="Times New Roman" w:hAnsi="Times New Roman"/>
          <w:i/>
          <w:sz w:val="20"/>
          <w:szCs w:val="20"/>
        </w:rPr>
        <w:t>.</w:t>
      </w:r>
    </w:p>
    <w:p w:rsidR="000C1F8E" w:rsidRPr="002D3F0C" w:rsidRDefault="006F4CD1" w:rsidP="00E6081A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>Изменения сведений об агентах по выдаче, погашению и обмену инвестиционных паев Фондов</w:t>
      </w:r>
      <w:r w:rsidR="000C1F8E" w:rsidRPr="002D3F0C">
        <w:rPr>
          <w:rFonts w:ascii="Times New Roman" w:hAnsi="Times New Roman"/>
          <w:b/>
        </w:rPr>
        <w:t xml:space="preserve"> связаны: </w:t>
      </w:r>
    </w:p>
    <w:p w:rsidR="005602BC" w:rsidRPr="004673E1" w:rsidRDefault="00DA4299" w:rsidP="0046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>с изменением све</w:t>
      </w:r>
      <w:r w:rsidR="00066734" w:rsidRPr="002D3F0C">
        <w:rPr>
          <w:rFonts w:ascii="Times New Roman" w:hAnsi="Times New Roman"/>
          <w:b/>
        </w:rPr>
        <w:t xml:space="preserve">дений (адресов) о местах приема </w:t>
      </w:r>
      <w:r w:rsidRPr="002D3F0C">
        <w:rPr>
          <w:rFonts w:ascii="Times New Roman" w:hAnsi="Times New Roman"/>
          <w:b/>
        </w:rPr>
        <w:t xml:space="preserve">заявок на приобретение, погашение и обмен инвестиционных паев </w:t>
      </w:r>
      <w:r w:rsidR="00066734" w:rsidRPr="002D3F0C">
        <w:rPr>
          <w:rFonts w:ascii="Times New Roman" w:hAnsi="Times New Roman"/>
          <w:b/>
        </w:rPr>
        <w:t>Банком ВТБ (ПАО)</w:t>
      </w:r>
      <w:r w:rsidR="00181D6E" w:rsidRPr="002D3F0C">
        <w:rPr>
          <w:rFonts w:ascii="Times New Roman" w:hAnsi="Times New Roman"/>
          <w:b/>
        </w:rPr>
        <w:t>.</w:t>
      </w:r>
    </w:p>
    <w:p w:rsidR="005602BC" w:rsidRPr="002D3F0C" w:rsidRDefault="005602BC" w:rsidP="005602BC">
      <w:pPr>
        <w:pStyle w:val="ConsNormal"/>
        <w:spacing w:line="288" w:lineRule="auto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3F0C">
        <w:rPr>
          <w:rFonts w:ascii="Times New Roman" w:hAnsi="Times New Roman" w:cs="Times New Roman"/>
          <w:sz w:val="22"/>
          <w:szCs w:val="22"/>
          <w:u w:val="single"/>
        </w:rPr>
        <w:t>Сведения об Агенте:</w:t>
      </w:r>
    </w:p>
    <w:p w:rsidR="005602BC" w:rsidRPr="002D3F0C" w:rsidRDefault="005602BC" w:rsidP="005602BC">
      <w:pPr>
        <w:pStyle w:val="ConsNormal"/>
        <w:spacing w:line="288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Полное фирменное наименование: Банк ВТБ (публичное акционерное общество)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Сокращенное фирменное наименование: Банк ВТБ (ПАО)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Место нахождения: 19</w:t>
      </w:r>
      <w:r w:rsidR="002B5142">
        <w:rPr>
          <w:rFonts w:ascii="Times New Roman" w:hAnsi="Times New Roman" w:cs="Times New Roman"/>
        </w:rPr>
        <w:t>1144,</w:t>
      </w:r>
      <w:r w:rsidR="00DC2031">
        <w:rPr>
          <w:rFonts w:ascii="Times New Roman" w:hAnsi="Times New Roman" w:cs="Times New Roman"/>
        </w:rPr>
        <w:t xml:space="preserve"> г. </w:t>
      </w:r>
      <w:r w:rsidR="002B5142">
        <w:rPr>
          <w:rFonts w:ascii="Times New Roman" w:hAnsi="Times New Roman" w:cs="Times New Roman"/>
        </w:rPr>
        <w:t>Санкт-Петербург, Дегтярный переулок, д. 11, лит. А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Почтовый адрес: 109147, Москва,</w:t>
      </w:r>
      <w:r w:rsidR="00DC2031">
        <w:rPr>
          <w:rFonts w:ascii="Times New Roman" w:hAnsi="Times New Roman" w:cs="Times New Roman"/>
        </w:rPr>
        <w:t xml:space="preserve"> ул. </w:t>
      </w:r>
      <w:r w:rsidRPr="002D3F0C">
        <w:rPr>
          <w:rFonts w:ascii="Times New Roman" w:hAnsi="Times New Roman" w:cs="Times New Roman"/>
        </w:rPr>
        <w:t>Воронцовская, д. 43, стр. 1.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Контактные телефоны: </w:t>
      </w:r>
      <w:r w:rsidR="00AC141A">
        <w:rPr>
          <w:rFonts w:ascii="Times New Roman" w:hAnsi="Times New Roman" w:cs="Times New Roman"/>
        </w:rPr>
        <w:t>8 (800) 100-24-24, +7 (495) 777-24-24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Лицензия профессионального участника рынка ценных бумаг на осущес</w:t>
      </w:r>
      <w:r w:rsidR="00AC141A">
        <w:rPr>
          <w:rFonts w:ascii="Times New Roman" w:hAnsi="Times New Roman" w:cs="Times New Roman"/>
        </w:rPr>
        <w:t>твление брокерской деятельности</w:t>
      </w:r>
      <w:r w:rsidR="00AC141A">
        <w:rPr>
          <w:rFonts w:ascii="Times New Roman" w:hAnsi="Times New Roman" w:cs="Times New Roman"/>
        </w:rPr>
        <w:br/>
      </w:r>
      <w:r w:rsidRPr="002D3F0C">
        <w:rPr>
          <w:rFonts w:ascii="Times New Roman" w:hAnsi="Times New Roman" w:cs="Times New Roman"/>
        </w:rPr>
        <w:t>№ 040-06492-100000, выдан</w:t>
      </w:r>
      <w:r w:rsidR="00AC141A">
        <w:rPr>
          <w:rFonts w:ascii="Times New Roman" w:hAnsi="Times New Roman" w:cs="Times New Roman"/>
        </w:rPr>
        <w:t>а</w:t>
      </w:r>
      <w:r w:rsidRPr="002D3F0C">
        <w:rPr>
          <w:rFonts w:ascii="Times New Roman" w:hAnsi="Times New Roman" w:cs="Times New Roman"/>
        </w:rPr>
        <w:t xml:space="preserve"> </w:t>
      </w:r>
      <w:r w:rsidR="00695014">
        <w:rPr>
          <w:rFonts w:ascii="Times New Roman" w:hAnsi="Times New Roman" w:cs="Times New Roman"/>
        </w:rPr>
        <w:t>ФКЦБ</w:t>
      </w:r>
      <w:r w:rsidR="00AC141A">
        <w:rPr>
          <w:rFonts w:ascii="Times New Roman" w:hAnsi="Times New Roman" w:cs="Times New Roman"/>
        </w:rPr>
        <w:t xml:space="preserve"> России</w:t>
      </w:r>
      <w:r w:rsidRPr="002D3F0C">
        <w:rPr>
          <w:rFonts w:ascii="Times New Roman" w:hAnsi="Times New Roman" w:cs="Times New Roman"/>
        </w:rPr>
        <w:t xml:space="preserve"> 25 марта 2003</w:t>
      </w:r>
      <w:r w:rsidR="00DC2031">
        <w:rPr>
          <w:rFonts w:ascii="Times New Roman" w:hAnsi="Times New Roman" w:cs="Times New Roman"/>
        </w:rPr>
        <w:t xml:space="preserve"> г. </w:t>
      </w:r>
      <w:r w:rsidR="00AC141A">
        <w:rPr>
          <w:rFonts w:ascii="Times New Roman" w:hAnsi="Times New Roman" w:cs="Times New Roman"/>
        </w:rPr>
        <w:t>Срок действия лицензии:</w:t>
      </w:r>
      <w:r w:rsidRPr="002D3F0C">
        <w:rPr>
          <w:rFonts w:ascii="Times New Roman" w:hAnsi="Times New Roman" w:cs="Times New Roman"/>
        </w:rPr>
        <w:t xml:space="preserve"> без ограничения срока действия.</w:t>
      </w:r>
    </w:p>
    <w:p w:rsidR="005602BC" w:rsidRDefault="005602BC" w:rsidP="00E46C37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Дата внесения в реестр: </w:t>
      </w:r>
      <w:r w:rsidR="00E46C37" w:rsidRPr="00E46C37">
        <w:rPr>
          <w:rFonts w:ascii="Times New Roman" w:hAnsi="Times New Roman" w:cs="Times New Roman"/>
        </w:rPr>
        <w:t>05.03.2003 по фонду ОПИФ РФИ «Смешанных инвестиций»</w:t>
      </w:r>
      <w:r w:rsidR="00E46C37">
        <w:rPr>
          <w:rFonts w:ascii="Times New Roman" w:hAnsi="Times New Roman" w:cs="Times New Roman"/>
        </w:rPr>
        <w:t>;</w:t>
      </w:r>
      <w:r w:rsidR="00E46C37" w:rsidRPr="00E46C37">
        <w:rPr>
          <w:rFonts w:ascii="Times New Roman" w:hAnsi="Times New Roman" w:cs="Times New Roman"/>
        </w:rPr>
        <w:t xml:space="preserve"> 03.10.2007 по фондам ОПИФ РФИ «Облигаций. Ответственные инвестиции», ОПИФ РФИ «Акций. Ответственные инвестиции»</w:t>
      </w:r>
      <w:r w:rsidR="00E46C37">
        <w:rPr>
          <w:rFonts w:ascii="Times New Roman" w:hAnsi="Times New Roman" w:cs="Times New Roman"/>
        </w:rPr>
        <w:t>;</w:t>
      </w:r>
      <w:r w:rsidR="00E46C37" w:rsidRPr="00E46C37">
        <w:rPr>
          <w:rFonts w:ascii="Times New Roman" w:hAnsi="Times New Roman" w:cs="Times New Roman"/>
        </w:rPr>
        <w:t xml:space="preserve"> 07.11.2013 по фондам ОПИФ РФИ «Казначейский», ОПИФ РФИ «Индекс МосБиржи»</w:t>
      </w:r>
      <w:r w:rsidR="00E46C37">
        <w:rPr>
          <w:rFonts w:ascii="Times New Roman" w:hAnsi="Times New Roman" w:cs="Times New Roman"/>
        </w:rPr>
        <w:t>,</w:t>
      </w:r>
      <w:r w:rsidR="00E46C37" w:rsidRPr="00E46C37">
        <w:rPr>
          <w:rFonts w:ascii="Times New Roman" w:hAnsi="Times New Roman" w:cs="Times New Roman"/>
        </w:rPr>
        <w:t xml:space="preserve"> ОПИФ РФИ «Акций», ОПИФ РФИ «Сбалансированный», ОПИФ РФИ «Умеренно консервативный. Рубли», ОПИФ РФИ «Электроэнергетики», ОПИФ РФИ «Металлургии», ОПИФ РФИ «</w:t>
      </w:r>
      <w:r w:rsidR="00E46C37">
        <w:rPr>
          <w:rFonts w:ascii="Times New Roman" w:hAnsi="Times New Roman" w:cs="Times New Roman"/>
        </w:rPr>
        <w:t xml:space="preserve">Нефтегазового сектора»; </w:t>
      </w:r>
      <w:r w:rsidR="00E46C37" w:rsidRPr="00E46C37">
        <w:rPr>
          <w:rFonts w:ascii="Times New Roman" w:hAnsi="Times New Roman" w:cs="Times New Roman"/>
        </w:rPr>
        <w:t>07.06.2021 по фондам ОПИФ РФИ «</w:t>
      </w:r>
      <w:r w:rsidR="00E46C37">
        <w:rPr>
          <w:rFonts w:ascii="Times New Roman" w:hAnsi="Times New Roman" w:cs="Times New Roman"/>
        </w:rPr>
        <w:t>Фонд Денежного рынка. Рубли»;</w:t>
      </w:r>
      <w:r w:rsidR="002E3DE9">
        <w:rPr>
          <w:rFonts w:ascii="Times New Roman" w:hAnsi="Times New Roman" w:cs="Times New Roman"/>
        </w:rPr>
        <w:t xml:space="preserve"> 28.10.2021 по ф</w:t>
      </w:r>
      <w:r w:rsidR="00E46C37" w:rsidRPr="00E46C37">
        <w:rPr>
          <w:rFonts w:ascii="Times New Roman" w:hAnsi="Times New Roman" w:cs="Times New Roman"/>
        </w:rPr>
        <w:t>ондам ОПИФ РФИ «Облигаций. Российские эмитенты», ОПИФ РФИ «Акций. Российские эмитенты»</w:t>
      </w:r>
      <w:r w:rsidR="00971F6B">
        <w:rPr>
          <w:rFonts w:ascii="Times New Roman" w:hAnsi="Times New Roman" w:cs="Times New Roman"/>
        </w:rPr>
        <w:t>,</w:t>
      </w:r>
      <w:r w:rsidR="00CB5ABD">
        <w:rPr>
          <w:rFonts w:ascii="Times New Roman" w:hAnsi="Times New Roman" w:cs="Times New Roman"/>
        </w:rPr>
        <w:t xml:space="preserve"> 17.07.2023 по Фондам</w:t>
      </w:r>
      <w:r w:rsidR="00971F6B">
        <w:rPr>
          <w:rFonts w:ascii="Times New Roman" w:hAnsi="Times New Roman" w:cs="Times New Roman"/>
        </w:rPr>
        <w:t xml:space="preserve"> ОПИФ РФИ </w:t>
      </w:r>
      <w:r w:rsidR="00971F6B" w:rsidRPr="00971F6B">
        <w:rPr>
          <w:rFonts w:ascii="Times New Roman" w:hAnsi="Times New Roman"/>
        </w:rPr>
        <w:t>«Облигации. Рантье»</w:t>
      </w:r>
      <w:r w:rsidR="00971F6B">
        <w:rPr>
          <w:rFonts w:ascii="Times New Roman" w:hAnsi="Times New Roman"/>
        </w:rPr>
        <w:t xml:space="preserve">, </w:t>
      </w:r>
      <w:r w:rsidR="00971F6B">
        <w:rPr>
          <w:rFonts w:ascii="Times New Roman" w:hAnsi="Times New Roman" w:cs="Times New Roman"/>
        </w:rPr>
        <w:t xml:space="preserve">ОПИФ РФИ </w:t>
      </w:r>
      <w:r w:rsidR="00971F6B" w:rsidRPr="00971F6B">
        <w:rPr>
          <w:rFonts w:ascii="Times New Roman" w:hAnsi="Times New Roman"/>
          <w:lang w:eastAsia="en-US"/>
        </w:rPr>
        <w:t>«Новые валютные облигации»</w:t>
      </w:r>
      <w:r w:rsidR="00971F6B">
        <w:rPr>
          <w:rFonts w:ascii="Times New Roman" w:hAnsi="Times New Roman"/>
          <w:lang w:eastAsia="en-US"/>
        </w:rPr>
        <w:t xml:space="preserve">, </w:t>
      </w:r>
      <w:r w:rsidR="002E3DE9">
        <w:rPr>
          <w:rFonts w:ascii="Times New Roman" w:hAnsi="Times New Roman"/>
          <w:lang w:eastAsia="en-US"/>
        </w:rPr>
        <w:t xml:space="preserve">07.08.2023 по фонду </w:t>
      </w:r>
      <w:r w:rsidR="00971F6B">
        <w:rPr>
          <w:rFonts w:ascii="Times New Roman" w:hAnsi="Times New Roman" w:cs="Times New Roman"/>
        </w:rPr>
        <w:t xml:space="preserve">ОПИФ РФИ </w:t>
      </w:r>
      <w:r w:rsidR="00971F6B" w:rsidRPr="00971F6B">
        <w:rPr>
          <w:rFonts w:ascii="Times New Roman" w:hAnsi="Times New Roman"/>
        </w:rPr>
        <w:t>«Накопительный в юанях»</w:t>
      </w:r>
      <w:r w:rsidR="00971F6B">
        <w:rPr>
          <w:rFonts w:ascii="Times New Roman" w:hAnsi="Times New Roman"/>
        </w:rPr>
        <w:t>.</w:t>
      </w:r>
    </w:p>
    <w:p w:rsidR="00565C2D" w:rsidRDefault="00565C2D" w:rsidP="00565C2D">
      <w:pPr>
        <w:pStyle w:val="ConsNormal"/>
        <w:spacing w:line="220" w:lineRule="exact"/>
        <w:ind w:left="284" w:firstLine="0"/>
        <w:jc w:val="both"/>
        <w:rPr>
          <w:rFonts w:ascii="Times New Roman" w:hAnsi="Times New Roman" w:cs="Times New Roman"/>
        </w:rPr>
      </w:pPr>
    </w:p>
    <w:p w:rsidR="00103424" w:rsidRDefault="00E42B51" w:rsidP="00103424">
      <w:pPr>
        <w:pStyle w:val="ListParagraph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1.1 13</w:t>
      </w:r>
      <w:r w:rsidR="00103424" w:rsidRPr="007B0E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 w:rsidR="00103424">
        <w:rPr>
          <w:rFonts w:ascii="Times New Roman" w:hAnsi="Times New Roman"/>
          <w:b/>
        </w:rPr>
        <w:t xml:space="preserve"> 2023</w:t>
      </w:r>
      <w:r w:rsidR="00DC2031">
        <w:rPr>
          <w:rFonts w:ascii="Times New Roman" w:hAnsi="Times New Roman"/>
          <w:b/>
        </w:rPr>
        <w:t xml:space="preserve"> г. </w:t>
      </w:r>
      <w:r w:rsidR="00103424">
        <w:rPr>
          <w:rFonts w:ascii="Times New Roman" w:hAnsi="Times New Roman"/>
          <w:b/>
        </w:rPr>
        <w:t>начинают прием</w:t>
      </w:r>
      <w:r w:rsidR="00103424" w:rsidRPr="005602BC">
        <w:rPr>
          <w:rFonts w:ascii="Times New Roman" w:hAnsi="Times New Roman"/>
          <w:b/>
        </w:rPr>
        <w:t xml:space="preserve"> </w:t>
      </w:r>
      <w:r w:rsidR="00103424">
        <w:rPr>
          <w:rFonts w:ascii="Times New Roman" w:hAnsi="Times New Roman"/>
          <w:b/>
        </w:rPr>
        <w:t>заявок на выдачу, погашение и обмен инвестиционных паев Фондов следующие пункты</w:t>
      </w:r>
      <w:r w:rsidR="00103424" w:rsidRPr="005602BC">
        <w:rPr>
          <w:rFonts w:ascii="Times New Roman" w:hAnsi="Times New Roman"/>
          <w:b/>
        </w:rPr>
        <w:t>:</w:t>
      </w:r>
    </w:p>
    <w:p w:rsidR="00103424" w:rsidRPr="00C77308" w:rsidRDefault="00C77308" w:rsidP="00C7730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7308">
        <w:rPr>
          <w:rFonts w:ascii="Times New Roman" w:hAnsi="Times New Roman"/>
          <w:sz w:val="20"/>
          <w:szCs w:val="20"/>
        </w:rPr>
        <w:t>142802, Московская область, г. Ступино, ул. Андропова, д.63</w:t>
      </w:r>
      <w:r w:rsidR="00103424" w:rsidRPr="00C77308">
        <w:rPr>
          <w:rFonts w:ascii="Times New Roman" w:hAnsi="Times New Roman"/>
          <w:sz w:val="20"/>
          <w:szCs w:val="20"/>
        </w:rPr>
        <w:t xml:space="preserve"> </w:t>
      </w:r>
    </w:p>
    <w:p w:rsidR="00103424" w:rsidRDefault="00E42B51" w:rsidP="001034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7B0E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декабря 2023 </w:t>
      </w:r>
      <w:r w:rsidR="00DC2031">
        <w:rPr>
          <w:rFonts w:ascii="Times New Roman" w:hAnsi="Times New Roman"/>
          <w:b/>
        </w:rPr>
        <w:t xml:space="preserve">г. </w:t>
      </w:r>
      <w:r w:rsidR="00103424" w:rsidRPr="00CD2F5A">
        <w:rPr>
          <w:rFonts w:ascii="Times New Roman" w:hAnsi="Times New Roman"/>
          <w:b/>
        </w:rPr>
        <w:t>прекращают прием заявок на выдачу, погашение и обмен инвестиционных паев Фондов следующие пункты:</w:t>
      </w:r>
    </w:p>
    <w:p w:rsidR="00C77308" w:rsidRPr="00386ECC" w:rsidRDefault="00386ECC" w:rsidP="00386ECC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6ECC">
        <w:rPr>
          <w:rFonts w:ascii="Times New Roman" w:hAnsi="Times New Roman"/>
          <w:sz w:val="20"/>
          <w:szCs w:val="20"/>
        </w:rPr>
        <w:t>142800</w:t>
      </w:r>
      <w:r w:rsidRPr="00386ECC">
        <w:rPr>
          <w:rFonts w:ascii="Times New Roman" w:hAnsi="Times New Roman"/>
          <w:sz w:val="20"/>
          <w:szCs w:val="20"/>
        </w:rPr>
        <w:tab/>
        <w:t>Московская область, г. Ступино, ул. Андропова, д. 56/30а</w:t>
      </w:r>
    </w:p>
    <w:p w:rsidR="00103424" w:rsidRDefault="00103424" w:rsidP="00103424">
      <w:pPr>
        <w:pStyle w:val="ListParagraph"/>
        <w:tabs>
          <w:tab w:val="left" w:pos="426"/>
        </w:tabs>
        <w:spacing w:before="60" w:after="60" w:line="240" w:lineRule="exact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 Полный список действующих пунктов приема А</w:t>
      </w:r>
      <w:r w:rsidRPr="002D3F0C">
        <w:rPr>
          <w:rFonts w:ascii="Times New Roman" w:hAnsi="Times New Roman"/>
          <w:b/>
        </w:rPr>
        <w:t>гентом заявок на приобретение, погашение и обмен инвестиционных паев Фондов</w:t>
      </w:r>
      <w:r>
        <w:rPr>
          <w:rFonts w:ascii="Times New Roman" w:hAnsi="Times New Roman"/>
          <w:b/>
        </w:rPr>
        <w:t>, с учетом произошедших изменений</w:t>
      </w:r>
      <w:r w:rsidRPr="002D3F0C">
        <w:rPr>
          <w:rFonts w:ascii="Times New Roman" w:hAnsi="Times New Roman"/>
          <w:b/>
        </w:rPr>
        <w:t>: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10,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Мясницкая, д. 35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Новая Басманная, 37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141800,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Дмитров,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Профессиональная, д. 1а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Жукова,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170002, Тверская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Тверь, пр-кт. Чайковского, д. 37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141506,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Солнечногорск,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60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630005, Новосибирская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Крылова, д.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423815,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 пр-т Московский, д. 131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107174,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Новая Басманная, д. 2/1,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141200,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Чехова, д. 14а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446001,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Сызрань,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127474,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Дмитровское ш., д. 64,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420012,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Курашова, д. 20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630055,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пр-т Строителей, д. 17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394043,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Остужева, д. 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Тверская, д. 6/1, стр.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107140,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Краснопрудная, д. 18,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Невский пр., д. 153, лит.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121002,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Арбат, д. 51,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119270,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3-Я Фрунзенская, д.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353907,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Новороссийск, Приморский р-н, Анапское шоссе, д. 18-а, к. 47, 48, 51-53, 56, 57, 62-69, 71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r w:rsidR="003677B4"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Неглинная, д. 14, стр. 1А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Каланчевская, д. 35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143980,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Железнодорожный, ш. Саввинское, д. 4,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121609,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Осенний бульвар, д. 7,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623104, Свердловская область, Первоуральск,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21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119421,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111,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443080,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шоссе, д. 45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123585,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Глаголева, д. 30, корп.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672000, Забайкальский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136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Либкнехта, д. 10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105077,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Измайловский б-р, д. 46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пр-кт Ленина, д. 101/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142400,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Ногинск,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Соборная, д. 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141078,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Королев, пр-т Королева д. 5Д, кор. 1, помещение 01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Московский пр., д. 220, лит. А, часть пом. 6-Н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248001, Калужская область, г Калуга,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37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Б. Молчановка, д. 17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141600,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Клин,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д.8а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107061,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Черкизовская, д. 12,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142784,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п. Московский, д. Румянцево,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Иваново, пр. Шереметевский, д. 49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Ставропольская, д. 214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141080,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Королев, пр-т Космонавтов, д. 29/12, корп. 1, пом. I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142500,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Павловский Посад,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125430,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Митинская, д. 36, корп.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430005, Республика Мордовия,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Саранск, Ленинский район, пр-т Ленина, д. 19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397900, Воронежская область, Лиски,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17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119311,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Ломоносовский пр-т, д. 25,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184500,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Мончегорск, пр. Металлургов, д. 35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600015, Владимирская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Разина, д. 21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Южно-Сахалинск, yл. Ленина, д. 234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142203,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Серпухов,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Крупской, д. 10а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620012,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просп. Космонавтов, д. 23а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446200, Самарская область, Новокуйбышевск,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39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111024,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Авиамоторная, д. 10,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117296,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443114,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Кировский р-н, пр-т Кирова, д. 391 А, 1 этаж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144007,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Электросталь,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16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392000,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Тамбов,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Интернациональная, д. 16а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141300,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Сергиев Посад,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К.Маркса,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167023, Республика Коми,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Сыктывкар,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67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400066,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Краснознаменская, д. 5А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Вашская, д.8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620130,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Циолковского, д. 57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656066,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Малахова, д. 88в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пр-кт Ватутина, д. 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129085,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97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Люсиновская, д. 72, помещ. 7/1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Гончарова, д. 33/2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236006, Калининградская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28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163069, Архангельская область, г-кой округ «г. Архангельск»,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наб. Северной Двины, д. 55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307251, Курская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Курчатов,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Гайдара, д. 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 г 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Ковалихинская, д. 14/43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398050,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33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410056, Саратовская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51, литер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428000, Чувашская республика-Чувашия,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б-р Президентский, д. 27А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Светланская, д. 13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677027, Республика Саха (Якутия),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426008,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355003,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Ставрополь,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359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460000,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Постникова, д. 9 (б)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Советский р-н, пл. Верхнеторговая, д.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188300, Ленинградская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Гатчина, пр-т 25 Октября, д. 38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185028, Республика Карелия,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Андропова, д. 15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241050, Брянская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 пр-т Ленина, д. 99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10/25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670034, Республика Бурятия,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Хоца Намсараева, д. 2А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Реутов,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424036,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пр-т Ленина, д. 45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 94/1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141730,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Лобня,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140108,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Раменское,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 Маркса, д. 4, помещение №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Рождественка, д. 8/15, стр.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163000, Архангельская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пр-т Троицкий, д. 81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214014,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Исаковского,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602251, Владимирская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Муром,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75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 пр. Рыбаков, д. 2/1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141100,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Щелково,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Краснознаменская, д. 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404127,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30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Йошкар-Ола, улица Советская, д. 141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141980,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Дубна, пр-т Боголюбова, д. 25, пом.1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656011,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проспект Ленина, д. 151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Попова, д. 18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40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678175, Республика Саха (Якутия), Мирнинский улус,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Мирный,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Тихонова, д.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пр-т, д. 77, кор.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Почтовая, д. 60а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692900,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Находка,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352900,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Армавир,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Шевченко, д. 36 ЛА1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426072,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Молодежная, д. 35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357207,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Минеральные воды, пр-т 22 Партсъезда, д.83/ул. Тбилисская д.33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462422,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Орск, пр-т Ленина, д. 90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Ленинский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Молодогвардейская, д. 204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629850, ЯНАО,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Тарко-Сале, мкр.Советский, 1а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152934,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Рыбинск, </w:t>
      </w:r>
      <w:r w:rsidR="003677B4"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Крестовая, д. 79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169300, Республика Коми,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Ухта, пр-т Ленина, д. 37/1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346400,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Новочеркасск,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 Бульвар имени Энгельса, д. 25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658223,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Рубцовск, улица Ленина, д. 141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309514,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Старый Оскол,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21/1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Остоженка, д.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433510, Ульяновская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Димитровград,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205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236039, Калининградская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№ 87-91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164500, Архангельская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87/22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Лесопарковая, д.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606000,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Дзержинск, пр-т Чкалова, д.2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170100, Тверская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Тверь,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Новоторжская, д.12А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690069,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Русская, д. 39б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452680,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Нефтекамск,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проспект, д.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169900, Республика Коми,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Воркута,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653033,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Прокопьевск, Рудничный р-н, пр-кт Гагарина, д. 16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Палантая, д. 112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105215,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9-я Парковая, д. 59,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656057,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Павловский тракт, д. 251д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628400,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б-р Свободы, д. 2, блок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309183,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Губкин,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Королева, д.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 Одинцовский район, г-кое поселение Одинцово,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 Можайское шоссе., д. 81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184040, Мурманская область, Кандалакша,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83а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236000, Калининградская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Театральная, д.30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634041, Томская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Ленина, д. 26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Ленинский пр-т, д. 81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603003,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Коминтерна, д. 127, к.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393760, Тамбовская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Мичуринск, Советская, д. 327А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357700,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Кисловодск, Первомайский пр-т, д. 31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453120,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д.71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420066,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Чистопольская,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 Химки-центр, Ленинградское ш., вл.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629810, Тюмен</w:t>
      </w:r>
      <w:r w:rsidR="003677B4">
        <w:rPr>
          <w:rFonts w:ascii="Times New Roman" w:hAnsi="Times New Roman"/>
          <w:sz w:val="20"/>
          <w:szCs w:val="20"/>
        </w:rPr>
        <w:t>с</w:t>
      </w:r>
      <w:r w:rsidRPr="00DB2BE0">
        <w:rPr>
          <w:rFonts w:ascii="Times New Roman" w:hAnsi="Times New Roman"/>
          <w:sz w:val="20"/>
          <w:szCs w:val="20"/>
        </w:rPr>
        <w:t>кая область, ЯНАО,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Ноябрьск,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Изыскателей, д. 33, мкрн «Н»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309512,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Старый Оскол, мкр. Жукова, д. 25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445029,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Автозаводский р-н,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Революционная, д. 11-б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394036,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Средне-Московская, д. 1д.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622007,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Тагил,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Ильича, д.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142190,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Троицк, Октябрьский пр-т, д. 17 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301361, 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428024, Чувашская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И. Яковлева, д. 4б, пом. № 35, №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357500,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Пятигорск, пр-т Кирова, д. 86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461040, Оренбургская обл.,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Бузулук,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зд. №81, часть помещения №1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670031, Республика Бурятия,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14А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140185,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Жуковский,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4-й Лесной пер.,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626150,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Тобольск, 8 мкр., д.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Славы, д. 35а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 Хабаровский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80 (этаж 1)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Мытная, д. 7,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140200,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Воскресенск,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18-а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пр-т Красноармейский, д. 38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362008, Республика Северная Осетия - Алания,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Владикавказ,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Коцоева, д. 13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357000,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Невинномысск,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21В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107045,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Сухаревская пл., д. 14/7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344011,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пр-т. Буденновский, 91/258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191119,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Лиговский, д. 114, лит.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В, д. 116-118, Лит.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659315,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Бийск,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Васильева, д. 57а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445021,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Центральный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Голосова, д. 30-А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414040,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Астрахань, пл. Вокзальная, д. 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680063, Хабаровский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Дикопольцева, д. 26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Воздвиженка, д.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124498,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Зеленоград, корп. 401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248016, Калужская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64/131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660077,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Авиаторов, д.39, пом. 231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607228,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Арзамас, Комсомольский бульвар, д. 17/4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305000,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Радищева, д. 24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690003, Приморский край, 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Верхнепортовая, д.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360000, Кабардино-Балкарская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Нальчик,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Кешокова, д. 57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450022,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Менделеева, д. 137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111538,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Вешняковская, д. 20Б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8-ой Воздушной армии, д. 58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Енисейская, д.11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309850,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Алексеевка,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63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440008, Пензенская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 146А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672010, Забайкальский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Амурская д. 41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432072, Ульяновская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 пр-т Генерала Тюленева, д. 2А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394018,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Площадь Ленина, д.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Революции, д.26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660017,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Красной Армии, д. 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428003, Чувашская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Нижегородская,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 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д.82/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д.105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452620,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Октябрьский, Пр. Ленина, д.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185035, Республика Карелия,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Угличская, д. 21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109652,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Люблинская, д. 165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346780,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Азов,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Зои Космодемьянской, д. 88/12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404111,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 пр. Ленина, д. 75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117393,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Профсоюзная, д. 56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Щорса, д. 45а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302040, Орловская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47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119602,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Олимпийская деревня, д.1к.1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614037,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Дзержинский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Карла Маркса, д. 33/15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450112,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44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422551, Республика Татарстан, Зеленодольский муниципальный округ,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Зеленодольск,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Маркса, д. 47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Зубовский бульвар, д. 27/26,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344022,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Большая Садовая, д. 121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180000, Псковская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Псков,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40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650066,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 пр-т Ленина, д. 76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Генерала Штеменко, д. 33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665717,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Братск, ж.р. Центральный,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27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628012, Ханты-Мансийский автономный округ-Югры,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Ханты-Мансийск,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Ленина, д. 30Б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630082, Новосибирская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Дуси Ковальчук, д. 179/5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109544,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Энтузиастов, д.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183038,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Ленина, д. 78: помещение №90 (комнаты 1-2), №91 (комната 1), и помещение XI на цокольном этаже (комнаты 1-6)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140408,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Коломна,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350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191186,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Аптекарский пер, д. 5, лит. А, пом. №№ 2Н, 9Н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164501, Архангельская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 пр-т Ленина, д. 2/33, пом. 1001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22а/24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660049,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 пр. Ленина, д. 83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Приокский район, пр-т Гагарина, д. 162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394077,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Воронеж, Московский пр-т, д. 126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 Прикубанский округ,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Александра Покрышкина, д.30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427430,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Воткинск,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Островского, д. 84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26/63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Космонавтов, д.23Б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115447,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Кантемировская, д. 47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665813,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Ангарск, 89 квартал, д. 4, помещение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666682,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Усть-Илимск, просп. Мира, д. 45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308026,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Гражданский, д. 36, пом. №5,6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Ульяновская, д.53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Достоевского, д. 20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650025,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Черняховского, д.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Комсомольский пр-т, д. 48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357827,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Георгиевск,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Калинина, д. 107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76,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344091,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 Коммунистический, д. 27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142701,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Видное, просп. Ленинского Комсомола, д.17 корп.2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117105,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26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Каменноостровский пр-т, д. 24, лит. А, пом. 1-Н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Рождественская, д.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601901, Владимирская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Ковров, пр-т Ленина, д. 42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428025, Чувашская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М. Горького, д. 40/1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364024, Чеченская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Грозный,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68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423831, Республика Татарстан (Татарстан),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Хасана Туфана, д. 29 «А»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пр-т, д. 60, корп.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640002, Курганская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Курган,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123298,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Бирюзова, д. 8,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347900,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Таганрог,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188540, Ленинградская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Сосновый Бор,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34а, пом. I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Нижняя Красносельская, д.45/17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664081,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 улица Байкальская, д. 241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д.45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620026,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Белинского, д. 86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Новоясеневский пр-т, д.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307179, Курская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Железногорск,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Ленинская, д. 59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460001,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26/1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450054,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Октябрьский р-н, просп. Октября, д. 72, кв-л П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109240,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Земляной Вал, д. 52/16,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обл.,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Бориса Ельцина, д. 1А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188800, Ленинградская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Выборг, пр. Ленина, д. 10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141407,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Машинцева, д. 5Б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25а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394071,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20-летия Октября, д. 90а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620075,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Луначарского, д. 128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630112,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Фрунзе, д. 232, 234, 234/1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1-я Тверская - Ямская, д.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Ленинградский пр-т, д. 65, стр. 1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194100,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Лесной пр-т, д. 63, лит. А, комн. №№ 80-93, 96-120, 24-32, 36-49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 Октябрьский пр-т, д. 47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644106,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Дианова, д. 5,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603057,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Бекетова, д. 13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249035, Калужская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Обнинск, просп. Маркса, д. 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462363,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Новотроицк,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85, пом.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453100,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 пр. Ленина, д. 53, пом.2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420110, Республика Татарстан (Татарстан),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Р.Зорге, д. 57/29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105318,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Семеновская пл., д. 7, корп. 17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 (пом.45)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656015,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Ленина пр-т, д. 68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629730, ЯНАО,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г.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Надым,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654080, Кемеровская область, Центральный район,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97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196247,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151, лит. А, комн. №№ 117-140, 142, 153-173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156013, Костромская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Кострома, пл. Мира д. 2, лит.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Острякова, д. 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681000, Хабаровский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Комсомольск-на-Амуре, пр-т Первостроителей, д. 18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426011,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10 Октября, д. 8а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162608,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Сталеваров, д. 45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50 лет Октября, д.39/3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423403,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Альметьевск, пр-т Строителей, д. 10А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115280,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Автозаводская, д. 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625016,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Пермякова, д. 78а/2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125373,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Химкинский бульвар, д. 16,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117216,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Дмитрия Донского, д.11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628181,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Нягань, микрорайон 2, д. 16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просп. Ленина, д. 80а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125252,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Авиаконструктора Микояна, д. 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="00DC2031" w:rsidRPr="00DC2031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Тургеневская, д. 59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Автозаводский район, пр-т Ленина, д. 111, помещение П6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Океанский, д. 98а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426033,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Челнокова, д. 25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Вернадского, 29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196600,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Магазейная, д. 66, Лит. А, пом. 1-Н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652500,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Ленинск-Кузнецкий, пр-т Кирова, д. 67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Широкая, д.13а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650099,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Ноградская, д. 5 г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628617,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 жилая зона, 11-й микрорайон,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 д. 18а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143902,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19а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Ленина, д. 38б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194354,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Луначарского, д. 11, к. 1, лит. А, часть пом. 20-Н (на 1 эт. часть комн. №47, комн. №№ 54,55,56,57,62,63,64, в подв. комн. №№3, 26)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300012, 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64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302001, Орловская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 пер. Воскресенский, д. 18, пом. 1,3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Мордовцева, д. 8а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354340,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 Адлеровский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Ульянова, д. 80 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427960,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Сарапул,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40 «у»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423570</w:t>
      </w:r>
      <w:r w:rsidR="00DC2031">
        <w:rPr>
          <w:rFonts w:ascii="Times New Roman" w:hAnsi="Times New Roman"/>
          <w:sz w:val="20"/>
          <w:szCs w:val="20"/>
        </w:rPr>
        <w:t>,</w:t>
      </w:r>
      <w:r w:rsidRPr="00DB2BE0">
        <w:rPr>
          <w:rFonts w:ascii="Times New Roman" w:hAnsi="Times New Roman"/>
          <w:sz w:val="20"/>
          <w:szCs w:val="20"/>
        </w:rPr>
        <w:t xml:space="preserve">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Нижнекамск, пр-т Мира 61В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127549,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Пришвина, д. 23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111123,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шоссе Энтузиастов, д.31, стр. 39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123242,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 Пресня, д.11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125368,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Митинская, д. 35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173003, Новгородская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Великий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Санкт-Петербургская,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350020,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145/1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119296,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117485,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102А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123022,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Звенигородское шоссе, д. 18/20,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127015,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Бутырская, д.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644043,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Тарская, д. 14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603155,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Минина, д. 19/6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Муравьева-Амурского, д. 18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Ленинский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1, помещение I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347360,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Волгодонск,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30 лет Победы,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198097,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Стачек, д. 47, лит.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652870,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Междуреченск, улица Чехова, д.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400055,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 пр-кт им. Героев Сталинграда, 32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117556,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87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Никитская, д. 33,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141006,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Воровского, д. 1, пом. V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199406,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Наличная, д. 28/16, лит. Б, пом. 13-Н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630064, Новосибирская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Ленинский район, улица Ватутина, д. 21/1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 пр-кт Карла Маркса угол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Съездовская, д. 15/29 корп. 1, пом. 70П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 пр-т Ленина, д. 77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 Амурская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Краснофлотская, д. 135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162600,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450006,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Советский р-н,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65/4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121170,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площадь Победы, д.1, корп.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127273,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Декабристов, д. 20, корп.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664011,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Свердлова, д.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654007,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Орджоникидзе, д. 29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627750,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Ишим,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Иркутская, д. 20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119146,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Фрунзенская наб., д. 22/2, стр.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197183,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Савушкина, д. 7, лит. А, часть пом.1-Н (часть комн. №3, комн. №№4-10)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Комсомольский, д. 70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301650, 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Новомосковск,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Комсомольская/ Октябрьская, д. 34/25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Челюскинцев, д.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453260,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Салават,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1143300,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Наро-Фоминск,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Площадь Свободы, д. 2, корп. 1, пом.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117208,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Чертановская, д. 1в,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Просвещения, д. 87 к. 1, лит. А, часть пом. 10-Н, 77-Н (пом. №№1,2,3,4,5,6,7,8,9,10,11,12,13,14,15,16,17,18,19,20,21,22,23,24,25,26, 27,28,29,30,31,32)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198332,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84 к 1, лит. А, пом. 20Н (№1-17)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663319,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Норильск, Ленинский пр-т, д. 48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350075,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 Карасунский внутриг.ской округ,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Стасова, д. 186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121615,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Рублевское шоссе, д.28,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652055,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Юрга,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117574,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Новоясеневский пр-т вл. 2а,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629307, ЯНАО,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Новый Уренгой, просп. Губкина, д.26, нежилые помещения «Магазин № 5», «Магазин № 6»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191014,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Парадная, д. 9, лит. А, часть нежил. пом. 1-Н (комн. №№ 12-21)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86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618417,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Березники,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Пятилетки, д. 43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110б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607183,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410002, Саратовская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М.Ю. Лермонтова д. 28а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107113,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Сокольническая пл., д.4, корп.1-2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117042,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Веневская, д.6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197706,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Курортный район,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Сестрорецк,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Володарского, д. 5, пом. 6-Н, лит.А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Лермонтовский пр-т, д. 10,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142000,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Домодедово, микрорайон Центральный, Каширское шоссе, д. 29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184606,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Североморск,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Сафонова, д. 10, комната №1, часть комнаты №2, комнаты №№4-10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184650,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Полярный,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д.14, нежилое пом. XV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353680, Краснодарский край, Ейский район,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Ейск,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Либкнехта, д. 58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Красноармейская /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Гоголя, д. № 43/68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Петербургская, д. 80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Сукромка, стр.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Снежная, д. 26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628684,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Мегион,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Нефтянников,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197371,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Долгоозерная, д. 14, лит. А, пом. 5-Н, комн. №№ 1-10, пом. 9-Н, комн. №№ 1-9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119526,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Вернадского, д. 105, корп.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196084,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Московский, д. 73, корп. 3, лит.А, пом. 9-Н (комн. №№1,2), пом. 10-Н (комн. №№1-5), пом. 11-Н (комн. №№1-2)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127055,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Новослободская, д. 41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Покровка, д. 28,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193172,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36, лит. А, пом.1-Н, 2-Н, 3-Н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Б. Лубянка, д. 16,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456776,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Снежинск, пр-т Мира, д. 21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195279,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Индустриальный, д. 26/24, лит. А, пом. 4, комн. №№ 7,8,9,11,12, часть комн. №3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192238,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Славы, д. 40, корп. 1, лит. А, нежил. пом. 61-Н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Марксистская, д.5, стр.1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121108,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Барклая, д.7,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пер. Университетский, д. 129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654005,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Павловского , д. 27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111396,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Свободный пр-т, д. 20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155800, Ивановская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Кинешма,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Рылеевская, д.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191186,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Конюшенная, д. 5, лит. А, пом. 5-Н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Нижегородский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152, пом. П6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400087,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Невская, д.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143082, МО, Одинцовский район, дер. Жуковка, д. 123-Б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Ордынка, д. 24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308001,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Белгородский, д. 54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455044,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Магнитогорск, пр-т К. Маркса, д. 112, пом.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Бахрушина, д. 32,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346500,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Шахты,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147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124365,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Зеленоград,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Каменка, кор. 1805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440011,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Карпинского, д. 37А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117534,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Академика Янгеля, д.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 Революционный пр-т, д. 54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140000,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Люберцы,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Смирновская, д.2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109097,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Черкасский пер., д. 10/11,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652600,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Юбилейная,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123592,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Маршала Катукова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, д. 16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628462,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Радужный, мкр. 7, стр. 1 "А"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30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140301,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Егорьевск,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Маркса, д. 90а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183050,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158, к.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350063,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28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 Камчатский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Лукашевского, д. 11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Можайское ш., д. 153а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Реутов, Носовихинское ш., вл. 17В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127а, пом.1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628043,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Мира пр-т, д. 1, 1 этаж, № 9, 13, 14, 42, 87, 88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115172,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Гончарная, д. 30, стр.1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194021,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Тореза, д. 9, лит. А, пом. 59Н, 60Н, 61Н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д.41, стр.2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191144,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Дегтярный переулок, д. 11, лит.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628300, ХМАО – 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Нефтеюганск, 16 мкр., здание 41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195112,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площадь Карла Фаберже, д. 8, лит. Б, пом. 10Н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119192,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д.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127349,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Алтуфьевское шоссе, д. 90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пр-т Ленина, д. 27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390048,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Рязань, </w:t>
      </w:r>
      <w:r w:rsidR="003677B4">
        <w:rPr>
          <w:rFonts w:ascii="Times New Roman" w:hAnsi="Times New Roman"/>
          <w:sz w:val="20"/>
          <w:szCs w:val="20"/>
        </w:rPr>
        <w:t>ул. Новоселов</w:t>
      </w:r>
      <w:r w:rsidRPr="00DB2BE0">
        <w:rPr>
          <w:rFonts w:ascii="Times New Roman" w:hAnsi="Times New Roman"/>
          <w:sz w:val="20"/>
          <w:szCs w:val="20"/>
        </w:rPr>
        <w:t>, д. 21в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Краснова, д. 14/Сибирская, д. 37, пом. 25-28, 33-39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127434,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Дмитровское ш., д. 13а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649002, Республика Алтай,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Горно-Алтайск, пр-т Коммунистический, д.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191123,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Шпалерная улица, д. 40а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Центральный район, Красный пр-т д. 16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398036,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Катукова, д. 23а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Ленинский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125171,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Ленинградское шоссе, д. 13, к.1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183032,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22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123154,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Маршала Жукова, д. 48,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район Чертаново Северное,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Кировоградская, д. 14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Чкаловский пр-т, д. 15, лит. Г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Иваново, пр. Ленина, д.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109456,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Рязанский пр-т, д. 71,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628415,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пр-т Мира, д.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141410,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 w:rsidR="00DC2031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пр-т Мельникова, д. 2-Б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117036,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197198,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Большой проспект В.О., д.10, лит. 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180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625000,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 д. 1, стр.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443041,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Железнодорожный р-н,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Агибалова, д. 48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Садовая-Триумфальная, д. 4/10,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Гоголевский б-р, д. 5,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Георгиевский пер., д. 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13/2, стр. 1А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34/1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117638,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Нахимовский пр-т, д. 11,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141400,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д.8 строение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628611, Ханты-Мансийский автономный округ - 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38а, пом. 1001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Привольная, 65/32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107150,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Ивантеевская, д. 23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628406, Ханты-Мансийский автономный округ - 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Университетская, д. 9, помещения №9, 10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610027, Кировская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Киров,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 101, по 1002/А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Красная площадь, д.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625023,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д.171/3</w:t>
      </w:r>
    </w:p>
    <w:p w:rsidR="00C77308" w:rsidRDefault="00103424" w:rsidP="00C77308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 Новомытищинский пр-т, д. 30/1, помещение 1</w:t>
      </w:r>
    </w:p>
    <w:p w:rsidR="00C77308" w:rsidRDefault="00C77308" w:rsidP="00C77308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77308">
        <w:rPr>
          <w:rFonts w:ascii="Times New Roman" w:hAnsi="Times New Roman"/>
          <w:sz w:val="20"/>
          <w:szCs w:val="20"/>
        </w:rPr>
        <w:t>142802, Московская область, г. Ступино, ул. Андропова, д.63</w:t>
      </w:r>
    </w:p>
    <w:p w:rsidR="00103424" w:rsidRPr="00C77308" w:rsidRDefault="00103424" w:rsidP="00C77308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77308">
        <w:rPr>
          <w:rFonts w:ascii="Times New Roman" w:hAnsi="Times New Roman"/>
          <w:sz w:val="20"/>
          <w:szCs w:val="20"/>
        </w:rPr>
        <w:t>109559,</w:t>
      </w:r>
      <w:r w:rsidR="00DC2031" w:rsidRPr="00C77308">
        <w:rPr>
          <w:rFonts w:ascii="Times New Roman" w:hAnsi="Times New Roman"/>
          <w:sz w:val="20"/>
          <w:szCs w:val="20"/>
        </w:rPr>
        <w:t xml:space="preserve"> г. </w:t>
      </w:r>
      <w:r w:rsidRPr="00C77308">
        <w:rPr>
          <w:rFonts w:ascii="Times New Roman" w:hAnsi="Times New Roman"/>
          <w:sz w:val="20"/>
          <w:szCs w:val="20"/>
        </w:rPr>
        <w:t>Москва,</w:t>
      </w:r>
      <w:r w:rsidR="00DC2031" w:rsidRPr="00C77308">
        <w:rPr>
          <w:rFonts w:ascii="Times New Roman" w:hAnsi="Times New Roman"/>
          <w:sz w:val="20"/>
          <w:szCs w:val="20"/>
        </w:rPr>
        <w:t xml:space="preserve"> ул. </w:t>
      </w:r>
      <w:r w:rsidRPr="00C77308">
        <w:rPr>
          <w:rFonts w:ascii="Times New Roman" w:hAnsi="Times New Roman"/>
          <w:sz w:val="20"/>
          <w:szCs w:val="20"/>
        </w:rPr>
        <w:t>Совхозная, д. 41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р-н Хамовники, б-р Зубовский, д. 27,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Кольцовская, д. 31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Адмирала Макарова, д. 6, стр. 13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Тверская, д. 8, стр. 1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188662, Ленинградская область, Всеволжский район, Муринское сельское поселение, поселок Мурино, пр-т Авиаторов Балтики, д. 7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128, пом. № 3 на первом, втором и третьем этажах, пом.6 на первом этаже, пом. 7 на первом этаже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Бродников пер., д.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141707,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Долгопрудный, пр-т Пацаева, д. 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625003,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Володарского, д.3/5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188691, Ленинградская область, Всеволжский муниципальный район, Заневское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ское поселение, д. Кудрово, Европейский пр-т, д. 16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115551,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Ореховый бульвар, д. 13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629008, Ямало-Ненецкий Автономный округ,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Салехард,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Матросова, д. 36б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143500,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Истра,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109443,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Волгоградский пр-т, д. 94, корп.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Красноворотский пр-д, д. 3 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Охотный ряд, д.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142306,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Чехов,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 площадь,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352800,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Туапсе,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196135, Санкт-Петербург, муниципальный округ Гагаринское,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Типанова, дом 25, корпус 1, строение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443013,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 д. 4, корп. 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127030,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Долгоруковская, д. 40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184209,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Апатиты,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Ферсмана, д. 23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450075,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пр-т Октября, д. 107А, пом. 3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Стремянный пер., д.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644050, 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 пр-т Мира, д. 20, кор.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628484,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Когалым,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19/1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456300,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Миасс, пр-т Автозаводцев, д. 20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121205,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Новый Арбат, д. 36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676282, Амурская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Тында,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Привокзальная, д. 1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628260,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29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664007,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Декабрьских событий, д. 85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350901,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40-летия Победы, д. 144/4</w:t>
      </w:r>
    </w:p>
    <w:p w:rsidR="00103424" w:rsidRPr="00DB2BE0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385060, Республика Адыгея,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Майкоп,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240А</w:t>
      </w:r>
    </w:p>
    <w:p w:rsidR="00103424" w:rsidRDefault="00103424" w:rsidP="00103424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162616,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 пр-т Победы, д. 159</w:t>
      </w:r>
    </w:p>
    <w:p w:rsidR="00091E96" w:rsidRPr="00091E96" w:rsidRDefault="00091E96" w:rsidP="00091E96">
      <w:pPr>
        <w:pStyle w:val="ListParagraph"/>
        <w:spacing w:after="4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4062AA" w:rsidRPr="0061507C" w:rsidRDefault="004062AA" w:rsidP="00E6081A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1507C">
        <w:rPr>
          <w:rFonts w:ascii="Times New Roman" w:hAnsi="Times New Roman"/>
          <w:color w:val="000000"/>
          <w:sz w:val="20"/>
          <w:szCs w:val="20"/>
        </w:rPr>
        <w:t>Стоимость инвестиционных паев может, как увеличиваться, так и уменьша</w:t>
      </w:r>
      <w:r w:rsidR="00B15077">
        <w:rPr>
          <w:rFonts w:ascii="Times New Roman" w:hAnsi="Times New Roman"/>
          <w:color w:val="000000"/>
          <w:sz w:val="20"/>
          <w:szCs w:val="20"/>
        </w:rPr>
        <w:t>ться. Результаты инвестирования</w:t>
      </w:r>
      <w:r w:rsidR="00B15077">
        <w:rPr>
          <w:rFonts w:ascii="Times New Roman" w:hAnsi="Times New Roman"/>
          <w:color w:val="000000"/>
          <w:sz w:val="20"/>
          <w:szCs w:val="20"/>
        </w:rPr>
        <w:br/>
      </w:r>
      <w:r w:rsidRPr="0061507C">
        <w:rPr>
          <w:rFonts w:ascii="Times New Roman" w:hAnsi="Times New Roman"/>
          <w:color w:val="000000"/>
          <w:sz w:val="20"/>
          <w:szCs w:val="20"/>
        </w:rPr>
        <w:t>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  <w:r w:rsidR="000E5DC1" w:rsidRPr="0061507C">
        <w:rPr>
          <w:rFonts w:ascii="Times New Roman" w:hAnsi="Times New Roman"/>
          <w:color w:val="000000"/>
          <w:sz w:val="20"/>
          <w:szCs w:val="20"/>
        </w:rPr>
        <w:t xml:space="preserve"> Информация о деятельности управляющей компании, подлежащая раскрытию, публикуется в сети Интернет на сайте У</w:t>
      </w:r>
      <w:r w:rsidR="00203F5B" w:rsidRPr="0061507C">
        <w:rPr>
          <w:rFonts w:ascii="Times New Roman" w:hAnsi="Times New Roman"/>
          <w:color w:val="000000"/>
          <w:sz w:val="20"/>
          <w:szCs w:val="20"/>
        </w:rPr>
        <w:t>правляющей компании по адресу: </w:t>
      </w:r>
      <w:r w:rsidR="009429A1" w:rsidRPr="00103424">
        <w:rPr>
          <w:rFonts w:ascii="Times New Roman" w:hAnsi="Times New Roman"/>
          <w:sz w:val="20"/>
          <w:szCs w:val="20"/>
        </w:rPr>
        <w:t>https://www.wealthim.ru</w:t>
      </w:r>
      <w:r w:rsidR="000E5DC1" w:rsidRPr="0061507C">
        <w:rPr>
          <w:rFonts w:ascii="Times New Roman" w:hAnsi="Times New Roman"/>
          <w:color w:val="000000"/>
          <w:sz w:val="20"/>
          <w:szCs w:val="20"/>
        </w:rPr>
        <w:t>.</w:t>
      </w:r>
    </w:p>
    <w:p w:rsidR="00FE4114" w:rsidRPr="0093626F" w:rsidRDefault="004062AA" w:rsidP="0093626F">
      <w:pPr>
        <w:autoSpaceDE w:val="0"/>
        <w:autoSpaceDN w:val="0"/>
        <w:adjustRightInd w:val="0"/>
        <w:spacing w:line="220" w:lineRule="exact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1507C">
        <w:rPr>
          <w:rFonts w:ascii="Times New Roman" w:hAnsi="Times New Roman"/>
          <w:color w:val="000000"/>
          <w:sz w:val="20"/>
          <w:szCs w:val="20"/>
        </w:rPr>
        <w:t>Получить подробную информацию о Фондах и ознакомиться с Правилами до</w:t>
      </w:r>
      <w:r w:rsidR="00B15077">
        <w:rPr>
          <w:rFonts w:ascii="Times New Roman" w:hAnsi="Times New Roman"/>
          <w:color w:val="000000"/>
          <w:sz w:val="20"/>
          <w:szCs w:val="20"/>
        </w:rPr>
        <w:t>верительного управления Фондов,</w:t>
      </w:r>
      <w:r w:rsidR="00B15077">
        <w:rPr>
          <w:rFonts w:ascii="Times New Roman" w:hAnsi="Times New Roman"/>
          <w:color w:val="000000"/>
          <w:sz w:val="20"/>
          <w:szCs w:val="20"/>
        </w:rPr>
        <w:br/>
      </w:r>
      <w:r w:rsidRPr="0061507C">
        <w:rPr>
          <w:rFonts w:ascii="Times New Roman" w:hAnsi="Times New Roman"/>
          <w:color w:val="000000"/>
          <w:sz w:val="20"/>
          <w:szCs w:val="20"/>
        </w:rPr>
        <w:t xml:space="preserve">с иными документами, предусмотренными Федеральным законом «Об инвестиционных фондах» и нормативными актами в сфере финансовых рынков: </w:t>
      </w:r>
      <w:r w:rsidR="008C14D4" w:rsidRPr="008C14D4">
        <w:rPr>
          <w:rFonts w:ascii="Times New Roman" w:hAnsi="Times New Roman"/>
          <w:color w:val="000000"/>
          <w:sz w:val="20"/>
          <w:szCs w:val="20"/>
        </w:rPr>
        <w:t>123112,</w:t>
      </w:r>
      <w:r w:rsidR="00DC2031">
        <w:rPr>
          <w:rFonts w:ascii="Times New Roman" w:hAnsi="Times New Roman"/>
          <w:color w:val="000000"/>
          <w:sz w:val="20"/>
          <w:szCs w:val="20"/>
        </w:rPr>
        <w:t xml:space="preserve"> г. </w:t>
      </w:r>
      <w:r w:rsidR="008C14D4" w:rsidRPr="008C14D4">
        <w:rPr>
          <w:rFonts w:ascii="Times New Roman" w:hAnsi="Times New Roman"/>
          <w:color w:val="000000"/>
          <w:sz w:val="20"/>
          <w:szCs w:val="20"/>
        </w:rPr>
        <w:t>Москва, Пресненская набережная, дом 10, строение 1, этаж 38, помещение I</w:t>
      </w:r>
      <w:r w:rsidR="00203F5B" w:rsidRPr="0061507C">
        <w:rPr>
          <w:rFonts w:ascii="Times New Roman" w:hAnsi="Times New Roman"/>
          <w:color w:val="000000"/>
          <w:sz w:val="20"/>
          <w:szCs w:val="20"/>
        </w:rPr>
        <w:t>,</w:t>
      </w:r>
      <w:r w:rsidR="00F82F85">
        <w:rPr>
          <w:rFonts w:ascii="Times New Roman" w:hAnsi="Times New Roman"/>
          <w:color w:val="000000"/>
          <w:sz w:val="20"/>
          <w:szCs w:val="20"/>
        </w:rPr>
        <w:t xml:space="preserve"> по телефону</w:t>
      </w:r>
      <w:r w:rsidR="008C14D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3424" w:rsidRPr="00103424">
        <w:rPr>
          <w:rFonts w:ascii="Times New Roman" w:hAnsi="Times New Roman"/>
          <w:color w:val="000000"/>
          <w:sz w:val="20"/>
          <w:szCs w:val="20"/>
        </w:rPr>
        <w:t>+7 (495) 725-52-51</w:t>
      </w:r>
      <w:r w:rsidRPr="0061507C">
        <w:rPr>
          <w:rFonts w:ascii="Times New Roman" w:hAnsi="Times New Roman"/>
          <w:color w:val="000000"/>
          <w:sz w:val="20"/>
          <w:szCs w:val="20"/>
        </w:rPr>
        <w:t xml:space="preserve">, в сети Интернет по адресу: </w:t>
      </w:r>
      <w:r w:rsidR="00103424" w:rsidRPr="00103424">
        <w:rPr>
          <w:rFonts w:ascii="Times New Roman" w:hAnsi="Times New Roman"/>
          <w:sz w:val="20"/>
          <w:szCs w:val="20"/>
        </w:rPr>
        <w:t>https://www.wealthim.ru/</w:t>
      </w:r>
      <w:r w:rsidRPr="0061507C">
        <w:rPr>
          <w:rFonts w:ascii="Times New Roman" w:hAnsi="Times New Roman"/>
          <w:color w:val="000000"/>
          <w:sz w:val="20"/>
          <w:szCs w:val="20"/>
        </w:rPr>
        <w:t>.</w:t>
      </w:r>
    </w:p>
    <w:p w:rsidR="00A20BD4" w:rsidRPr="00737928" w:rsidRDefault="00E5129B" w:rsidP="00A20BD4">
      <w:pPr>
        <w:tabs>
          <w:tab w:val="left" w:pos="5760"/>
          <w:tab w:val="left" w:leader="underscore" w:pos="8280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Генеральный</w:t>
      </w:r>
      <w:r w:rsidR="00942801">
        <w:rPr>
          <w:rFonts w:ascii="Times New Roman" w:hAnsi="Times New Roman"/>
          <w:b/>
        </w:rPr>
        <w:t xml:space="preserve"> директор</w:t>
      </w:r>
    </w:p>
    <w:p w:rsidR="000D61D1" w:rsidRPr="002D3F0C" w:rsidRDefault="004062AA" w:rsidP="008C14D4">
      <w:pPr>
        <w:tabs>
          <w:tab w:val="right" w:pos="10466"/>
        </w:tabs>
        <w:spacing w:after="0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 xml:space="preserve">АО </w:t>
      </w:r>
      <w:r w:rsidR="008C14D4">
        <w:rPr>
          <w:rFonts w:ascii="Times New Roman" w:hAnsi="Times New Roman"/>
          <w:b/>
        </w:rPr>
        <w:t>ВИМ Инвестиции</w:t>
      </w:r>
      <w:r w:rsidRPr="002D3F0C">
        <w:rPr>
          <w:rFonts w:ascii="Times New Roman" w:hAnsi="Times New Roman"/>
          <w:b/>
        </w:rPr>
        <w:tab/>
        <w:t>________________________/</w:t>
      </w:r>
      <w:r w:rsidR="00103424">
        <w:rPr>
          <w:rFonts w:ascii="Times New Roman" w:hAnsi="Times New Roman"/>
          <w:b/>
        </w:rPr>
        <w:t>О.О. Чернышенко</w:t>
      </w:r>
      <w:r w:rsidRPr="002D3F0C">
        <w:rPr>
          <w:rFonts w:ascii="Times New Roman" w:hAnsi="Times New Roman"/>
          <w:b/>
        </w:rPr>
        <w:t>/</w:t>
      </w:r>
    </w:p>
    <w:sectPr w:rsidR="000D61D1" w:rsidRPr="002D3F0C" w:rsidSect="0036138A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45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28" w:rsidRDefault="00522228" w:rsidP="004062AA">
      <w:pPr>
        <w:spacing w:after="0" w:line="240" w:lineRule="auto"/>
      </w:pPr>
      <w:r>
        <w:separator/>
      </w:r>
    </w:p>
  </w:endnote>
  <w:endnote w:type="continuationSeparator" w:id="0">
    <w:p w:rsidR="00522228" w:rsidRDefault="00522228" w:rsidP="004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9" w:rsidRDefault="00777F09" w:rsidP="00254CD3">
    <w:pPr>
      <w:pStyle w:val="Footer"/>
      <w:rPr>
        <w:rFonts w:ascii="Times New Roman" w:hAnsi="Times New Roman"/>
        <w:sz w:val="20"/>
        <w:szCs w:val="20"/>
      </w:rPr>
    </w:pPr>
  </w:p>
  <w:p w:rsidR="00777F09" w:rsidRPr="00254CD3" w:rsidRDefault="00777F09" w:rsidP="00254CD3">
    <w:pPr>
      <w:pStyle w:val="Footer"/>
      <w:rPr>
        <w:rFonts w:ascii="Times New Roman" w:hAnsi="Times New Roman"/>
      </w:rPr>
    </w:pPr>
    <w:r w:rsidRPr="00254CD3">
      <w:rPr>
        <w:rFonts w:ascii="Times New Roman" w:hAnsi="Times New Roman"/>
        <w:sz w:val="20"/>
        <w:szCs w:val="20"/>
      </w:rPr>
      <w:t>* - Полный актуальный список на дату публикации, включающий изменения согласно пункту 1.1-1.2 настоящего Сообщения</w:t>
    </w:r>
  </w:p>
  <w:p w:rsidR="00777F09" w:rsidRDefault="0077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614488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F09" w:rsidRPr="0036138A" w:rsidRDefault="00777F09" w:rsidP="0036138A">
        <w:pPr>
          <w:pStyle w:val="Footer"/>
          <w:spacing w:before="200" w:line="220" w:lineRule="exact"/>
          <w:jc w:val="right"/>
          <w:rPr>
            <w:rFonts w:ascii="Times New Roman" w:hAnsi="Times New Roman"/>
            <w:sz w:val="20"/>
            <w:szCs w:val="20"/>
          </w:rPr>
        </w:pPr>
        <w:r w:rsidRPr="0036138A">
          <w:rPr>
            <w:rFonts w:ascii="Times New Roman" w:hAnsi="Times New Roman"/>
            <w:sz w:val="20"/>
            <w:szCs w:val="20"/>
          </w:rPr>
          <w:fldChar w:fldCharType="begin"/>
        </w:r>
        <w:r w:rsidRPr="0036138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6138A">
          <w:rPr>
            <w:rFonts w:ascii="Times New Roman" w:hAnsi="Times New Roman"/>
            <w:sz w:val="20"/>
            <w:szCs w:val="20"/>
          </w:rPr>
          <w:fldChar w:fldCharType="separate"/>
        </w:r>
        <w:r w:rsidR="00E42BA2">
          <w:rPr>
            <w:rFonts w:ascii="Times New Roman" w:hAnsi="Times New Roman"/>
            <w:noProof/>
            <w:sz w:val="20"/>
            <w:szCs w:val="20"/>
          </w:rPr>
          <w:t>2</w:t>
        </w:r>
        <w:r w:rsidRPr="0036138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28" w:rsidRDefault="00522228" w:rsidP="004062AA">
      <w:pPr>
        <w:spacing w:after="0" w:line="240" w:lineRule="auto"/>
      </w:pPr>
      <w:r>
        <w:separator/>
      </w:r>
    </w:p>
  </w:footnote>
  <w:footnote w:type="continuationSeparator" w:id="0">
    <w:p w:rsidR="00522228" w:rsidRDefault="00522228" w:rsidP="0040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9" w:rsidRDefault="00777F09" w:rsidP="00BA1052">
    <w:pPr>
      <w:pStyle w:val="Header"/>
      <w:spacing w:after="120"/>
      <w:ind w:right="-44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C89"/>
    <w:multiLevelType w:val="multilevel"/>
    <w:tmpl w:val="80F2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A4E84"/>
    <w:multiLevelType w:val="hybridMultilevel"/>
    <w:tmpl w:val="AEF804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3863533"/>
    <w:multiLevelType w:val="multilevel"/>
    <w:tmpl w:val="AD94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5192042"/>
    <w:multiLevelType w:val="hybridMultilevel"/>
    <w:tmpl w:val="4BEAD5E2"/>
    <w:lvl w:ilvl="0" w:tplc="16447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CB6"/>
    <w:multiLevelType w:val="multilevel"/>
    <w:tmpl w:val="211A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5" w15:restartNumberingAfterBreak="0">
    <w:nsid w:val="1CBC0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0E6623"/>
    <w:multiLevelType w:val="multilevel"/>
    <w:tmpl w:val="F6721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7" w15:restartNumberingAfterBreak="0">
    <w:nsid w:val="43FD0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93EF8"/>
    <w:multiLevelType w:val="hybridMultilevel"/>
    <w:tmpl w:val="FC36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30048"/>
    <w:multiLevelType w:val="hybridMultilevel"/>
    <w:tmpl w:val="140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9341B"/>
    <w:multiLevelType w:val="multilevel"/>
    <w:tmpl w:val="F0CA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6298240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688B7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F305C9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4" w15:restartNumberingAfterBreak="0">
    <w:nsid w:val="70B1149B"/>
    <w:multiLevelType w:val="multilevel"/>
    <w:tmpl w:val="5DE4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B"/>
    <w:rsid w:val="000173C8"/>
    <w:rsid w:val="00025536"/>
    <w:rsid w:val="00050D62"/>
    <w:rsid w:val="0005622C"/>
    <w:rsid w:val="00066734"/>
    <w:rsid w:val="00071C1D"/>
    <w:rsid w:val="000748FF"/>
    <w:rsid w:val="00091E96"/>
    <w:rsid w:val="00097F4E"/>
    <w:rsid w:val="000A1470"/>
    <w:rsid w:val="000B052F"/>
    <w:rsid w:val="000B36BF"/>
    <w:rsid w:val="000C1F8E"/>
    <w:rsid w:val="000D4D0D"/>
    <w:rsid w:val="000D61D1"/>
    <w:rsid w:val="000E3C6B"/>
    <w:rsid w:val="000E55DF"/>
    <w:rsid w:val="000E5A6D"/>
    <w:rsid w:val="000E5DC1"/>
    <w:rsid w:val="00103424"/>
    <w:rsid w:val="0010575A"/>
    <w:rsid w:val="001058E1"/>
    <w:rsid w:val="00112D5F"/>
    <w:rsid w:val="00120B00"/>
    <w:rsid w:val="00144698"/>
    <w:rsid w:val="00144779"/>
    <w:rsid w:val="001604E2"/>
    <w:rsid w:val="00164A52"/>
    <w:rsid w:val="0017284D"/>
    <w:rsid w:val="00180531"/>
    <w:rsid w:val="00181D6E"/>
    <w:rsid w:val="0018722B"/>
    <w:rsid w:val="00190137"/>
    <w:rsid w:val="001B0EB8"/>
    <w:rsid w:val="001D21A0"/>
    <w:rsid w:val="001D2F4F"/>
    <w:rsid w:val="001D5804"/>
    <w:rsid w:val="001D6048"/>
    <w:rsid w:val="001E0367"/>
    <w:rsid w:val="001E1047"/>
    <w:rsid w:val="001E49D1"/>
    <w:rsid w:val="001F23D4"/>
    <w:rsid w:val="00200246"/>
    <w:rsid w:val="002011CD"/>
    <w:rsid w:val="00203F5B"/>
    <w:rsid w:val="002079B0"/>
    <w:rsid w:val="002140F2"/>
    <w:rsid w:val="00235AA8"/>
    <w:rsid w:val="00236131"/>
    <w:rsid w:val="00254CD3"/>
    <w:rsid w:val="00274E76"/>
    <w:rsid w:val="002B5142"/>
    <w:rsid w:val="002B7200"/>
    <w:rsid w:val="002D3F0C"/>
    <w:rsid w:val="002D5003"/>
    <w:rsid w:val="002D6A46"/>
    <w:rsid w:val="002E3DE9"/>
    <w:rsid w:val="002E52A7"/>
    <w:rsid w:val="002E7F5F"/>
    <w:rsid w:val="0032243E"/>
    <w:rsid w:val="00340B5C"/>
    <w:rsid w:val="00342B93"/>
    <w:rsid w:val="00345E57"/>
    <w:rsid w:val="00360FB4"/>
    <w:rsid w:val="0036138A"/>
    <w:rsid w:val="003677B4"/>
    <w:rsid w:val="00367F34"/>
    <w:rsid w:val="003751DB"/>
    <w:rsid w:val="00386ECC"/>
    <w:rsid w:val="0039727E"/>
    <w:rsid w:val="0039739F"/>
    <w:rsid w:val="003A0330"/>
    <w:rsid w:val="003A7A10"/>
    <w:rsid w:val="003D5718"/>
    <w:rsid w:val="004009C0"/>
    <w:rsid w:val="00403C1C"/>
    <w:rsid w:val="004062AA"/>
    <w:rsid w:val="00414A6F"/>
    <w:rsid w:val="0043002E"/>
    <w:rsid w:val="00447BE8"/>
    <w:rsid w:val="00450D51"/>
    <w:rsid w:val="004673E1"/>
    <w:rsid w:val="00470009"/>
    <w:rsid w:val="00470EE0"/>
    <w:rsid w:val="004761E9"/>
    <w:rsid w:val="004A0D0E"/>
    <w:rsid w:val="004A22E7"/>
    <w:rsid w:val="004A74D6"/>
    <w:rsid w:val="004B1159"/>
    <w:rsid w:val="004B5C74"/>
    <w:rsid w:val="004D247A"/>
    <w:rsid w:val="004E2741"/>
    <w:rsid w:val="004E77D2"/>
    <w:rsid w:val="004F45FC"/>
    <w:rsid w:val="004F5B3E"/>
    <w:rsid w:val="005024DF"/>
    <w:rsid w:val="005036B5"/>
    <w:rsid w:val="00507CBC"/>
    <w:rsid w:val="00511900"/>
    <w:rsid w:val="0052117B"/>
    <w:rsid w:val="00522228"/>
    <w:rsid w:val="00523900"/>
    <w:rsid w:val="005313AA"/>
    <w:rsid w:val="00550E0D"/>
    <w:rsid w:val="00551654"/>
    <w:rsid w:val="005602BC"/>
    <w:rsid w:val="005656CC"/>
    <w:rsid w:val="00565C2D"/>
    <w:rsid w:val="00595ABB"/>
    <w:rsid w:val="00596BAF"/>
    <w:rsid w:val="005A1490"/>
    <w:rsid w:val="005C032D"/>
    <w:rsid w:val="005C2C8B"/>
    <w:rsid w:val="005C30DA"/>
    <w:rsid w:val="005D095D"/>
    <w:rsid w:val="005E1F53"/>
    <w:rsid w:val="005E265D"/>
    <w:rsid w:val="005E4D6A"/>
    <w:rsid w:val="005E7F39"/>
    <w:rsid w:val="00604448"/>
    <w:rsid w:val="00611BC7"/>
    <w:rsid w:val="0061507C"/>
    <w:rsid w:val="006157A5"/>
    <w:rsid w:val="00633C3D"/>
    <w:rsid w:val="00644E57"/>
    <w:rsid w:val="006451E4"/>
    <w:rsid w:val="0064657F"/>
    <w:rsid w:val="00652C50"/>
    <w:rsid w:val="00657F79"/>
    <w:rsid w:val="00661DE0"/>
    <w:rsid w:val="00674181"/>
    <w:rsid w:val="00674F8A"/>
    <w:rsid w:val="006760CD"/>
    <w:rsid w:val="00686FF7"/>
    <w:rsid w:val="00691784"/>
    <w:rsid w:val="00692F18"/>
    <w:rsid w:val="00695014"/>
    <w:rsid w:val="006962E6"/>
    <w:rsid w:val="006A18A9"/>
    <w:rsid w:val="006B70BE"/>
    <w:rsid w:val="006B75C4"/>
    <w:rsid w:val="006D048A"/>
    <w:rsid w:val="006F4CD1"/>
    <w:rsid w:val="0070622E"/>
    <w:rsid w:val="0071171B"/>
    <w:rsid w:val="00720A18"/>
    <w:rsid w:val="007220C2"/>
    <w:rsid w:val="00725654"/>
    <w:rsid w:val="0072691C"/>
    <w:rsid w:val="00737820"/>
    <w:rsid w:val="00737928"/>
    <w:rsid w:val="00755C49"/>
    <w:rsid w:val="007709DD"/>
    <w:rsid w:val="0077274A"/>
    <w:rsid w:val="00777F09"/>
    <w:rsid w:val="00782BB6"/>
    <w:rsid w:val="00783479"/>
    <w:rsid w:val="00784691"/>
    <w:rsid w:val="007B649A"/>
    <w:rsid w:val="007C6430"/>
    <w:rsid w:val="0081409D"/>
    <w:rsid w:val="008165F8"/>
    <w:rsid w:val="00817405"/>
    <w:rsid w:val="00820B20"/>
    <w:rsid w:val="00834A16"/>
    <w:rsid w:val="0086348E"/>
    <w:rsid w:val="0086432B"/>
    <w:rsid w:val="008815CD"/>
    <w:rsid w:val="00882FDB"/>
    <w:rsid w:val="008875AE"/>
    <w:rsid w:val="0089094F"/>
    <w:rsid w:val="00896EBD"/>
    <w:rsid w:val="008B5104"/>
    <w:rsid w:val="008C01C3"/>
    <w:rsid w:val="008C0F96"/>
    <w:rsid w:val="008C1431"/>
    <w:rsid w:val="008C14D4"/>
    <w:rsid w:val="008D083D"/>
    <w:rsid w:val="008D55C2"/>
    <w:rsid w:val="008D66BB"/>
    <w:rsid w:val="008E595D"/>
    <w:rsid w:val="008F563A"/>
    <w:rsid w:val="00902567"/>
    <w:rsid w:val="009061BD"/>
    <w:rsid w:val="0091144E"/>
    <w:rsid w:val="009136C9"/>
    <w:rsid w:val="00913EA4"/>
    <w:rsid w:val="00921031"/>
    <w:rsid w:val="00931EC7"/>
    <w:rsid w:val="009328FB"/>
    <w:rsid w:val="009357D3"/>
    <w:rsid w:val="0093626F"/>
    <w:rsid w:val="00942801"/>
    <w:rsid w:val="009429A1"/>
    <w:rsid w:val="0095696A"/>
    <w:rsid w:val="00957ED7"/>
    <w:rsid w:val="00970F39"/>
    <w:rsid w:val="00971F6B"/>
    <w:rsid w:val="0097524D"/>
    <w:rsid w:val="00982FD5"/>
    <w:rsid w:val="00985682"/>
    <w:rsid w:val="00987E2C"/>
    <w:rsid w:val="00993C05"/>
    <w:rsid w:val="009A2298"/>
    <w:rsid w:val="009B4E20"/>
    <w:rsid w:val="009B5963"/>
    <w:rsid w:val="009B7DD3"/>
    <w:rsid w:val="009C070C"/>
    <w:rsid w:val="009C46FA"/>
    <w:rsid w:val="009C7000"/>
    <w:rsid w:val="009E7BE3"/>
    <w:rsid w:val="009F2C82"/>
    <w:rsid w:val="00A127BA"/>
    <w:rsid w:val="00A16D54"/>
    <w:rsid w:val="00A20BD4"/>
    <w:rsid w:val="00A23470"/>
    <w:rsid w:val="00A24E00"/>
    <w:rsid w:val="00A26437"/>
    <w:rsid w:val="00A30A0C"/>
    <w:rsid w:val="00A36A70"/>
    <w:rsid w:val="00A4553D"/>
    <w:rsid w:val="00A500FA"/>
    <w:rsid w:val="00A556D9"/>
    <w:rsid w:val="00A60422"/>
    <w:rsid w:val="00A6503B"/>
    <w:rsid w:val="00A65571"/>
    <w:rsid w:val="00AB0149"/>
    <w:rsid w:val="00AC141A"/>
    <w:rsid w:val="00AC301D"/>
    <w:rsid w:val="00AC3C45"/>
    <w:rsid w:val="00AD429C"/>
    <w:rsid w:val="00AE08FE"/>
    <w:rsid w:val="00AE1A4A"/>
    <w:rsid w:val="00AF01AE"/>
    <w:rsid w:val="00AF17A2"/>
    <w:rsid w:val="00AF390F"/>
    <w:rsid w:val="00B003E9"/>
    <w:rsid w:val="00B03F75"/>
    <w:rsid w:val="00B04656"/>
    <w:rsid w:val="00B15077"/>
    <w:rsid w:val="00B240E8"/>
    <w:rsid w:val="00B2558A"/>
    <w:rsid w:val="00B31AFA"/>
    <w:rsid w:val="00B40ECA"/>
    <w:rsid w:val="00B41483"/>
    <w:rsid w:val="00B52409"/>
    <w:rsid w:val="00B5337F"/>
    <w:rsid w:val="00B619D1"/>
    <w:rsid w:val="00B62CDD"/>
    <w:rsid w:val="00B64E8F"/>
    <w:rsid w:val="00B65A1B"/>
    <w:rsid w:val="00B86EB9"/>
    <w:rsid w:val="00B960C5"/>
    <w:rsid w:val="00BA1052"/>
    <w:rsid w:val="00BA5747"/>
    <w:rsid w:val="00BB33C0"/>
    <w:rsid w:val="00BB48D8"/>
    <w:rsid w:val="00BC1248"/>
    <w:rsid w:val="00BC4D00"/>
    <w:rsid w:val="00BD4F1D"/>
    <w:rsid w:val="00BF25C5"/>
    <w:rsid w:val="00BF51F1"/>
    <w:rsid w:val="00C06898"/>
    <w:rsid w:val="00C2230B"/>
    <w:rsid w:val="00C50DD6"/>
    <w:rsid w:val="00C5239B"/>
    <w:rsid w:val="00C5292F"/>
    <w:rsid w:val="00C62A8B"/>
    <w:rsid w:val="00C77308"/>
    <w:rsid w:val="00C91A00"/>
    <w:rsid w:val="00CB206A"/>
    <w:rsid w:val="00CB5ABD"/>
    <w:rsid w:val="00CB5E8A"/>
    <w:rsid w:val="00CD2F5A"/>
    <w:rsid w:val="00CE7735"/>
    <w:rsid w:val="00CE7978"/>
    <w:rsid w:val="00CF1D63"/>
    <w:rsid w:val="00CF4AC5"/>
    <w:rsid w:val="00D00119"/>
    <w:rsid w:val="00D11998"/>
    <w:rsid w:val="00D1585E"/>
    <w:rsid w:val="00D16AF0"/>
    <w:rsid w:val="00D16DC4"/>
    <w:rsid w:val="00D170C3"/>
    <w:rsid w:val="00D17862"/>
    <w:rsid w:val="00D20DE1"/>
    <w:rsid w:val="00D24642"/>
    <w:rsid w:val="00D26F01"/>
    <w:rsid w:val="00D373D2"/>
    <w:rsid w:val="00D71313"/>
    <w:rsid w:val="00D90233"/>
    <w:rsid w:val="00D909DA"/>
    <w:rsid w:val="00D94CC1"/>
    <w:rsid w:val="00DA1212"/>
    <w:rsid w:val="00DA4299"/>
    <w:rsid w:val="00DA7630"/>
    <w:rsid w:val="00DB6144"/>
    <w:rsid w:val="00DB77E2"/>
    <w:rsid w:val="00DC2031"/>
    <w:rsid w:val="00DC4490"/>
    <w:rsid w:val="00DF3C98"/>
    <w:rsid w:val="00DF5992"/>
    <w:rsid w:val="00E0431D"/>
    <w:rsid w:val="00E13D58"/>
    <w:rsid w:val="00E2121F"/>
    <w:rsid w:val="00E412E0"/>
    <w:rsid w:val="00E42B51"/>
    <w:rsid w:val="00E42BA2"/>
    <w:rsid w:val="00E46C37"/>
    <w:rsid w:val="00E5129B"/>
    <w:rsid w:val="00E6081A"/>
    <w:rsid w:val="00E71755"/>
    <w:rsid w:val="00E72812"/>
    <w:rsid w:val="00E76E97"/>
    <w:rsid w:val="00E92669"/>
    <w:rsid w:val="00E9396B"/>
    <w:rsid w:val="00E94C27"/>
    <w:rsid w:val="00EA0D97"/>
    <w:rsid w:val="00EC4F4B"/>
    <w:rsid w:val="00EF1C2F"/>
    <w:rsid w:val="00F1401A"/>
    <w:rsid w:val="00F15F55"/>
    <w:rsid w:val="00F231DB"/>
    <w:rsid w:val="00F3534A"/>
    <w:rsid w:val="00F361FB"/>
    <w:rsid w:val="00F379DF"/>
    <w:rsid w:val="00F41572"/>
    <w:rsid w:val="00F42745"/>
    <w:rsid w:val="00F437BC"/>
    <w:rsid w:val="00F46D4C"/>
    <w:rsid w:val="00F512DE"/>
    <w:rsid w:val="00F539E1"/>
    <w:rsid w:val="00F56DE5"/>
    <w:rsid w:val="00F640CB"/>
    <w:rsid w:val="00F664FB"/>
    <w:rsid w:val="00F72550"/>
    <w:rsid w:val="00F7624E"/>
    <w:rsid w:val="00F77729"/>
    <w:rsid w:val="00F7796C"/>
    <w:rsid w:val="00F82F85"/>
    <w:rsid w:val="00F97AD0"/>
    <w:rsid w:val="00FA2BFE"/>
    <w:rsid w:val="00FB3C42"/>
    <w:rsid w:val="00FB4298"/>
    <w:rsid w:val="00FC2307"/>
    <w:rsid w:val="00FC2596"/>
    <w:rsid w:val="00FD3147"/>
    <w:rsid w:val="00FE04AC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CAFB84-54F7-4E0D-8874-8BAFE69E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8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864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D6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2A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2A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25C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5C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5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25C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5C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E411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256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025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rsid w:val="00657F7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57F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57F79"/>
    <w:rPr>
      <w:rFonts w:cs="Times New Roman"/>
      <w:sz w:val="16"/>
      <w:szCs w:val="16"/>
    </w:rPr>
  </w:style>
  <w:style w:type="paragraph" w:customStyle="1" w:styleId="a">
    <w:name w:val="с красной строкой"/>
    <w:basedOn w:val="Normal"/>
    <w:rsid w:val="00F46D4C"/>
    <w:pPr>
      <w:spacing w:after="0" w:line="240" w:lineRule="auto"/>
      <w:ind w:firstLine="720"/>
    </w:pPr>
    <w:rPr>
      <w:rFonts w:ascii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7413-CE91-4D18-A76F-4DE42C0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39831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TSokolova</dc:creator>
  <cp:lastModifiedBy>Meleshkina, Margarita</cp:lastModifiedBy>
  <cp:revision>2</cp:revision>
  <cp:lastPrinted>2021-10-05T08:28:00Z</cp:lastPrinted>
  <dcterms:created xsi:type="dcterms:W3CDTF">2023-12-13T13:33:00Z</dcterms:created>
  <dcterms:modified xsi:type="dcterms:W3CDTF">2023-12-13T13:33:00Z</dcterms:modified>
</cp:coreProperties>
</file>