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6D3D0" w14:textId="7374C7F8" w:rsidR="00650321" w:rsidRPr="00F31784" w:rsidRDefault="006F5BBF" w:rsidP="00566224">
      <w:pPr>
        <w:jc w:val="center"/>
        <w:rPr>
          <w:rFonts w:ascii="Arial" w:hAnsi="Arial"/>
          <w:b/>
          <w:sz w:val="20"/>
          <w:szCs w:val="21"/>
          <w:lang w:eastAsia="en-US"/>
        </w:rPr>
      </w:pPr>
      <w:r w:rsidRPr="00F31784">
        <w:rPr>
          <w:rFonts w:ascii="Arial" w:hAnsi="Arial"/>
          <w:b/>
          <w:sz w:val="20"/>
          <w:szCs w:val="21"/>
          <w:lang w:eastAsia="en-US"/>
        </w:rPr>
        <w:t>СОГЛАШЕНИЕ</w:t>
      </w:r>
    </w:p>
    <w:p w14:paraId="56D3FE74" w14:textId="2BA4B4EA" w:rsidR="006F5BBF" w:rsidRPr="00F31784" w:rsidRDefault="006F5BBF" w:rsidP="00566224">
      <w:pPr>
        <w:jc w:val="center"/>
        <w:rPr>
          <w:rFonts w:ascii="Arial" w:hAnsi="Arial"/>
          <w:b/>
          <w:sz w:val="20"/>
          <w:szCs w:val="21"/>
          <w:lang w:eastAsia="en-US"/>
        </w:rPr>
      </w:pPr>
      <w:r w:rsidRPr="00F31784">
        <w:rPr>
          <w:rFonts w:ascii="Arial" w:hAnsi="Arial"/>
          <w:b/>
          <w:sz w:val="20"/>
          <w:szCs w:val="21"/>
          <w:lang w:eastAsia="en-US"/>
        </w:rPr>
        <w:t xml:space="preserve">об электронном документообороте </w:t>
      </w:r>
    </w:p>
    <w:p w14:paraId="71D89F70" w14:textId="77777777" w:rsidR="006A3538" w:rsidRPr="00F31784" w:rsidRDefault="006A3538" w:rsidP="00AC219B">
      <w:pPr>
        <w:jc w:val="both"/>
        <w:rPr>
          <w:rFonts w:ascii="Arial" w:hAnsi="Arial"/>
          <w:sz w:val="20"/>
          <w:szCs w:val="21"/>
        </w:rPr>
      </w:pPr>
    </w:p>
    <w:p w14:paraId="1E697377" w14:textId="325B2C73" w:rsidR="00020900" w:rsidRPr="00F31784" w:rsidRDefault="00650321" w:rsidP="00AC219B">
      <w:pPr>
        <w:pStyle w:val="BodyText2"/>
        <w:spacing w:after="0" w:line="240" w:lineRule="auto"/>
        <w:ind w:right="-142"/>
        <w:jc w:val="both"/>
        <w:rPr>
          <w:rFonts w:ascii="Arial" w:hAnsi="Arial"/>
          <w:b/>
          <w:sz w:val="20"/>
          <w:szCs w:val="21"/>
          <w:lang w:eastAsia="en-US"/>
        </w:rPr>
      </w:pPr>
      <w:r w:rsidRPr="00F31784">
        <w:rPr>
          <w:rFonts w:ascii="Arial" w:hAnsi="Arial"/>
          <w:b/>
          <w:sz w:val="20"/>
          <w:szCs w:val="21"/>
          <w:lang w:eastAsia="en-US"/>
        </w:rPr>
        <w:t xml:space="preserve">г. Москва </w:t>
      </w:r>
      <w:r w:rsidRPr="00F31784">
        <w:rPr>
          <w:rFonts w:ascii="Arial" w:hAnsi="Arial"/>
          <w:b/>
          <w:sz w:val="20"/>
          <w:szCs w:val="21"/>
          <w:lang w:eastAsia="en-US"/>
        </w:rPr>
        <w:tab/>
      </w:r>
      <w:r w:rsidRPr="00F31784">
        <w:rPr>
          <w:rFonts w:ascii="Arial" w:hAnsi="Arial"/>
          <w:b/>
          <w:sz w:val="20"/>
          <w:szCs w:val="21"/>
          <w:lang w:eastAsia="en-US"/>
        </w:rPr>
        <w:tab/>
      </w:r>
      <w:r w:rsidRPr="00F31784">
        <w:rPr>
          <w:rFonts w:ascii="Arial" w:hAnsi="Arial"/>
          <w:b/>
          <w:sz w:val="20"/>
          <w:szCs w:val="21"/>
          <w:lang w:eastAsia="en-US"/>
        </w:rPr>
        <w:tab/>
      </w:r>
      <w:r w:rsidRPr="00F31784">
        <w:rPr>
          <w:rFonts w:ascii="Arial" w:hAnsi="Arial"/>
          <w:b/>
          <w:sz w:val="20"/>
          <w:szCs w:val="21"/>
          <w:lang w:eastAsia="en-US"/>
        </w:rPr>
        <w:tab/>
      </w:r>
      <w:r w:rsidRPr="00F31784">
        <w:rPr>
          <w:rFonts w:ascii="Arial" w:hAnsi="Arial"/>
          <w:b/>
          <w:sz w:val="20"/>
          <w:szCs w:val="21"/>
          <w:lang w:eastAsia="en-US"/>
        </w:rPr>
        <w:tab/>
        <w:t xml:space="preserve">                 </w:t>
      </w:r>
      <w:r w:rsidR="00861A08" w:rsidRPr="00F31784">
        <w:rPr>
          <w:rFonts w:ascii="Arial" w:hAnsi="Arial"/>
          <w:b/>
          <w:sz w:val="20"/>
          <w:szCs w:val="21"/>
          <w:lang w:eastAsia="en-US"/>
        </w:rPr>
        <w:t xml:space="preserve">                       </w:t>
      </w:r>
      <w:r w:rsidR="00020900" w:rsidRPr="00F31784">
        <w:rPr>
          <w:rFonts w:ascii="Arial" w:hAnsi="Arial"/>
          <w:b/>
          <w:sz w:val="20"/>
          <w:szCs w:val="21"/>
          <w:lang w:eastAsia="en-US"/>
        </w:rPr>
        <w:t xml:space="preserve">          </w:t>
      </w:r>
      <w:r w:rsidR="00D44CD4" w:rsidRPr="00F31784">
        <w:rPr>
          <w:rFonts w:ascii="Arial" w:hAnsi="Arial"/>
          <w:b/>
          <w:sz w:val="20"/>
          <w:szCs w:val="21"/>
          <w:lang w:eastAsia="en-US"/>
        </w:rPr>
        <w:t xml:space="preserve">      </w:t>
      </w:r>
      <w:r w:rsidRPr="00F31784">
        <w:rPr>
          <w:rFonts w:ascii="Arial" w:hAnsi="Arial"/>
          <w:b/>
          <w:sz w:val="20"/>
          <w:szCs w:val="21"/>
          <w:lang w:eastAsia="en-US"/>
        </w:rPr>
        <w:t xml:space="preserve"> </w:t>
      </w:r>
      <w:r w:rsidR="00A0213A" w:rsidRPr="00F31784">
        <w:rPr>
          <w:rFonts w:ascii="Arial" w:hAnsi="Arial"/>
          <w:b/>
          <w:sz w:val="20"/>
          <w:szCs w:val="21"/>
          <w:lang w:eastAsia="en-US"/>
        </w:rPr>
        <w:t xml:space="preserve">               </w:t>
      </w:r>
      <w:proofErr w:type="gramStart"/>
      <w:r w:rsidR="00A0213A" w:rsidRPr="00F31784">
        <w:rPr>
          <w:rFonts w:ascii="Arial" w:hAnsi="Arial"/>
          <w:b/>
          <w:sz w:val="20"/>
          <w:szCs w:val="21"/>
          <w:lang w:eastAsia="en-US"/>
        </w:rPr>
        <w:t xml:space="preserve">   </w:t>
      </w:r>
      <w:r w:rsidR="00F31784" w:rsidRPr="00F31784">
        <w:rPr>
          <w:rFonts w:ascii="Arial" w:hAnsi="Arial"/>
          <w:b/>
          <w:sz w:val="20"/>
          <w:szCs w:val="21"/>
        </w:rPr>
        <w:t>«</w:t>
      </w:r>
      <w:proofErr w:type="gramEnd"/>
      <w:r w:rsidR="00F31784" w:rsidRPr="00F31784">
        <w:rPr>
          <w:rFonts w:ascii="Arial" w:hAnsi="Arial"/>
          <w:b/>
          <w:sz w:val="20"/>
          <w:szCs w:val="21"/>
        </w:rPr>
        <w:t>__» _______ 20__ г.</w:t>
      </w:r>
    </w:p>
    <w:p w14:paraId="4E7F65BC" w14:textId="77777777" w:rsidR="00020900" w:rsidRPr="00F31784" w:rsidRDefault="00020900" w:rsidP="00394F77">
      <w:pPr>
        <w:pStyle w:val="BodyText2"/>
        <w:spacing w:after="0" w:line="240" w:lineRule="auto"/>
        <w:ind w:right="-142" w:firstLine="567"/>
        <w:jc w:val="both"/>
        <w:rPr>
          <w:rFonts w:ascii="Arial" w:hAnsi="Arial"/>
          <w:b/>
          <w:sz w:val="20"/>
          <w:szCs w:val="21"/>
          <w:lang w:eastAsia="en-US"/>
        </w:rPr>
      </w:pPr>
    </w:p>
    <w:p w14:paraId="086EBE68" w14:textId="00985B65" w:rsidR="00573106" w:rsidRPr="00F31784" w:rsidRDefault="00573106" w:rsidP="00F31784">
      <w:pPr>
        <w:spacing w:before="120" w:after="120"/>
        <w:ind w:firstLine="709"/>
        <w:jc w:val="both"/>
        <w:rPr>
          <w:rFonts w:ascii="Arial" w:hAnsi="Arial"/>
          <w:sz w:val="20"/>
          <w:szCs w:val="21"/>
          <w:lang w:eastAsia="en-US"/>
        </w:rPr>
      </w:pPr>
      <w:r w:rsidRPr="00F31784">
        <w:rPr>
          <w:rFonts w:ascii="Arial" w:hAnsi="Arial"/>
          <w:b/>
          <w:sz w:val="20"/>
          <w:szCs w:val="21"/>
          <w:lang w:eastAsia="en-US"/>
        </w:rPr>
        <w:t>Акционерное общество ВИМ Инвестиции</w:t>
      </w:r>
      <w:r w:rsidRPr="00F31784">
        <w:rPr>
          <w:rFonts w:ascii="Arial" w:hAnsi="Arial"/>
          <w:sz w:val="20"/>
          <w:szCs w:val="21"/>
          <w:lang w:eastAsia="en-US"/>
        </w:rPr>
        <w:t xml:space="preserve"> (далее – </w:t>
      </w:r>
      <w:r w:rsidR="00F035E9" w:rsidRPr="00F31784">
        <w:rPr>
          <w:rFonts w:ascii="Arial" w:hAnsi="Arial"/>
          <w:b/>
          <w:sz w:val="20"/>
          <w:szCs w:val="21"/>
          <w:lang w:eastAsia="en-US"/>
        </w:rPr>
        <w:t>«</w:t>
      </w:r>
      <w:r w:rsidR="001D734A" w:rsidRPr="00F31784">
        <w:rPr>
          <w:rFonts w:ascii="Arial" w:hAnsi="Arial"/>
          <w:b/>
          <w:sz w:val="20"/>
          <w:szCs w:val="21"/>
          <w:lang w:eastAsia="en-US"/>
        </w:rPr>
        <w:t>У</w:t>
      </w:r>
      <w:r w:rsidRPr="00F31784">
        <w:rPr>
          <w:rFonts w:ascii="Arial" w:hAnsi="Arial"/>
          <w:b/>
          <w:sz w:val="20"/>
          <w:szCs w:val="21"/>
          <w:lang w:eastAsia="en-US"/>
        </w:rPr>
        <w:t>правляющая компания</w:t>
      </w:r>
      <w:r w:rsidR="00F035E9" w:rsidRPr="00F31784">
        <w:rPr>
          <w:rFonts w:ascii="Arial" w:hAnsi="Arial"/>
          <w:b/>
          <w:sz w:val="20"/>
          <w:szCs w:val="21"/>
          <w:lang w:eastAsia="en-US"/>
        </w:rPr>
        <w:t>»</w:t>
      </w:r>
      <w:r w:rsidRPr="00F31784">
        <w:rPr>
          <w:rFonts w:ascii="Arial" w:hAnsi="Arial"/>
          <w:sz w:val="20"/>
          <w:szCs w:val="21"/>
          <w:lang w:eastAsia="en-US"/>
        </w:rPr>
        <w:t xml:space="preserve">), действующее на основании </w:t>
      </w:r>
      <w:r w:rsidR="00861A08" w:rsidRPr="00F31784">
        <w:rPr>
          <w:rFonts w:ascii="Arial" w:hAnsi="Arial"/>
          <w:sz w:val="20"/>
          <w:szCs w:val="21"/>
        </w:rPr>
        <w:t>лицензи</w:t>
      </w:r>
      <w:r w:rsidR="006F5BBF" w:rsidRPr="00F31784">
        <w:rPr>
          <w:rFonts w:ascii="Arial" w:hAnsi="Arial"/>
          <w:sz w:val="20"/>
          <w:szCs w:val="21"/>
        </w:rPr>
        <w:t>и</w:t>
      </w:r>
      <w:r w:rsidR="00861A08" w:rsidRPr="00F31784">
        <w:rPr>
          <w:rFonts w:ascii="Arial" w:hAnsi="Arial"/>
          <w:sz w:val="20"/>
          <w:szCs w:val="21"/>
        </w:rPr>
        <w:t xml:space="preserve"> </w:t>
      </w:r>
      <w:r w:rsidR="00566224" w:rsidRPr="00F31784">
        <w:rPr>
          <w:rFonts w:ascii="Arial" w:hAnsi="Arial"/>
          <w:sz w:val="20"/>
          <w:szCs w:val="21"/>
        </w:rPr>
        <w:t>от «06» марта 2002 года № 21-000-1-00059 на осуществление деятельности по управлению инвестиционными фондами, паевыми инвестиционными фондами и негосударственными пенсионными фондами</w:t>
      </w:r>
      <w:r w:rsidRPr="00F31784">
        <w:rPr>
          <w:rFonts w:ascii="Arial" w:hAnsi="Arial"/>
          <w:sz w:val="20"/>
          <w:szCs w:val="21"/>
          <w:lang w:eastAsia="en-US"/>
        </w:rPr>
        <w:t xml:space="preserve">, в лице Генерального директора Чернышенко Оксаны Олеговны, действующей на основании Устава, с </w:t>
      </w:r>
      <w:r w:rsidR="00BB529F" w:rsidRPr="00F31784">
        <w:rPr>
          <w:rFonts w:ascii="Arial" w:hAnsi="Arial"/>
          <w:sz w:val="20"/>
          <w:szCs w:val="21"/>
          <w:lang w:eastAsia="en-US"/>
        </w:rPr>
        <w:t>одной</w:t>
      </w:r>
      <w:r w:rsidRPr="00F31784">
        <w:rPr>
          <w:rFonts w:ascii="Arial" w:hAnsi="Arial"/>
          <w:sz w:val="20"/>
          <w:szCs w:val="21"/>
          <w:lang w:eastAsia="en-US"/>
        </w:rPr>
        <w:t xml:space="preserve"> стороны,</w:t>
      </w:r>
      <w:r w:rsidR="006F5BBF" w:rsidRPr="00F31784">
        <w:rPr>
          <w:rFonts w:ascii="Arial" w:hAnsi="Arial"/>
          <w:sz w:val="20"/>
          <w:szCs w:val="21"/>
          <w:lang w:eastAsia="en-US"/>
        </w:rPr>
        <w:t xml:space="preserve"> и </w:t>
      </w:r>
    </w:p>
    <w:p w14:paraId="4F388210" w14:textId="4345EA2D" w:rsidR="00650321" w:rsidRPr="00F31784" w:rsidRDefault="009D2D52" w:rsidP="00F31784">
      <w:pPr>
        <w:spacing w:before="120" w:after="120"/>
        <w:ind w:firstLine="709"/>
        <w:jc w:val="both"/>
        <w:rPr>
          <w:rFonts w:ascii="Arial" w:hAnsi="Arial"/>
          <w:sz w:val="20"/>
          <w:szCs w:val="21"/>
          <w:lang w:eastAsia="en-US"/>
        </w:rPr>
      </w:pPr>
      <w:r>
        <w:rPr>
          <w:rFonts w:ascii="Arial" w:hAnsi="Arial"/>
          <w:b/>
          <w:sz w:val="20"/>
          <w:szCs w:val="21"/>
          <w:lang w:eastAsia="en-US"/>
        </w:rPr>
        <w:t>Негосударственный пенсионный фонд _________</w:t>
      </w:r>
      <w:r w:rsidR="00E11890" w:rsidRPr="00F31784">
        <w:rPr>
          <w:rFonts w:ascii="Arial" w:hAnsi="Arial"/>
          <w:sz w:val="20"/>
          <w:szCs w:val="21"/>
          <w:lang w:eastAsia="en-US"/>
        </w:rPr>
        <w:t xml:space="preserve"> (д</w:t>
      </w:r>
      <w:r w:rsidR="009031A6" w:rsidRPr="00F31784">
        <w:rPr>
          <w:rFonts w:ascii="Arial" w:hAnsi="Arial"/>
          <w:sz w:val="20"/>
          <w:szCs w:val="21"/>
          <w:lang w:eastAsia="en-US"/>
        </w:rPr>
        <w:t xml:space="preserve">алее </w:t>
      </w:r>
      <w:r w:rsidR="00E11890" w:rsidRPr="00F31784">
        <w:rPr>
          <w:rFonts w:ascii="Arial" w:hAnsi="Arial"/>
          <w:sz w:val="20"/>
          <w:szCs w:val="21"/>
          <w:lang w:eastAsia="en-US"/>
        </w:rPr>
        <w:t>–</w:t>
      </w:r>
      <w:r w:rsidR="009031A6" w:rsidRPr="00F31784">
        <w:rPr>
          <w:rFonts w:ascii="Arial" w:hAnsi="Arial"/>
          <w:sz w:val="20"/>
          <w:szCs w:val="21"/>
          <w:lang w:eastAsia="en-US"/>
        </w:rPr>
        <w:t xml:space="preserve"> </w:t>
      </w:r>
      <w:r w:rsidR="00E11890" w:rsidRPr="00F31784">
        <w:rPr>
          <w:rFonts w:ascii="Arial" w:hAnsi="Arial"/>
          <w:b/>
          <w:sz w:val="20"/>
          <w:szCs w:val="21"/>
          <w:lang w:eastAsia="en-US"/>
        </w:rPr>
        <w:t>Клиент</w:t>
      </w:r>
      <w:r w:rsidR="00861A08" w:rsidRPr="00F31784">
        <w:rPr>
          <w:rFonts w:ascii="Arial" w:hAnsi="Arial"/>
          <w:sz w:val="20"/>
          <w:szCs w:val="21"/>
          <w:lang w:eastAsia="en-US"/>
        </w:rPr>
        <w:t>)</w:t>
      </w:r>
      <w:r w:rsidR="00E11890" w:rsidRPr="00F31784">
        <w:rPr>
          <w:rFonts w:ascii="Arial" w:hAnsi="Arial"/>
          <w:sz w:val="20"/>
          <w:szCs w:val="21"/>
          <w:lang w:eastAsia="en-US"/>
        </w:rPr>
        <w:t xml:space="preserve"> в лице Генерального директора ________________________, действующего на основании Устава, с </w:t>
      </w:r>
      <w:r w:rsidR="00BB529F" w:rsidRPr="00F31784">
        <w:rPr>
          <w:rFonts w:ascii="Arial" w:hAnsi="Arial"/>
          <w:sz w:val="20"/>
          <w:szCs w:val="21"/>
          <w:lang w:eastAsia="en-US"/>
        </w:rPr>
        <w:t>другой</w:t>
      </w:r>
      <w:r w:rsidR="00861A08" w:rsidRPr="00F31784">
        <w:rPr>
          <w:rFonts w:ascii="Arial" w:hAnsi="Arial"/>
          <w:sz w:val="20"/>
          <w:szCs w:val="21"/>
          <w:lang w:eastAsia="en-US"/>
        </w:rPr>
        <w:t xml:space="preserve"> стороны, </w:t>
      </w:r>
      <w:r w:rsidR="00F035E9" w:rsidRPr="00F31784">
        <w:rPr>
          <w:rFonts w:ascii="Arial" w:hAnsi="Arial"/>
          <w:sz w:val="20"/>
          <w:szCs w:val="21"/>
        </w:rPr>
        <w:t xml:space="preserve">совместно </w:t>
      </w:r>
      <w:r w:rsidR="006A3538" w:rsidRPr="00F31784">
        <w:rPr>
          <w:rFonts w:ascii="Arial" w:hAnsi="Arial"/>
          <w:sz w:val="20"/>
          <w:szCs w:val="21"/>
        </w:rPr>
        <w:t>именуемые</w:t>
      </w:r>
      <w:r w:rsidR="00F035E9" w:rsidRPr="00F31784">
        <w:rPr>
          <w:rFonts w:ascii="Arial" w:hAnsi="Arial"/>
          <w:sz w:val="20"/>
          <w:szCs w:val="21"/>
        </w:rPr>
        <w:t xml:space="preserve"> в дальнейшем </w:t>
      </w:r>
      <w:r w:rsidR="00AC219B" w:rsidRPr="00F31784">
        <w:rPr>
          <w:rFonts w:ascii="Arial" w:hAnsi="Arial"/>
          <w:sz w:val="20"/>
          <w:szCs w:val="21"/>
        </w:rPr>
        <w:t>–</w:t>
      </w:r>
      <w:r w:rsidR="006A3538" w:rsidRPr="00F31784">
        <w:rPr>
          <w:rFonts w:ascii="Arial" w:hAnsi="Arial"/>
          <w:sz w:val="20"/>
          <w:szCs w:val="21"/>
        </w:rPr>
        <w:t xml:space="preserve"> «Стороны»</w:t>
      </w:r>
      <w:r w:rsidR="00F035E9" w:rsidRPr="00F31784">
        <w:rPr>
          <w:rFonts w:ascii="Arial" w:hAnsi="Arial"/>
          <w:sz w:val="20"/>
          <w:szCs w:val="21"/>
        </w:rPr>
        <w:t xml:space="preserve">, а по отдельности </w:t>
      </w:r>
      <w:r w:rsidR="00AC219B" w:rsidRPr="00F31784">
        <w:rPr>
          <w:rFonts w:ascii="Arial" w:hAnsi="Arial"/>
          <w:sz w:val="20"/>
          <w:szCs w:val="21"/>
        </w:rPr>
        <w:t>–</w:t>
      </w:r>
      <w:r w:rsidR="00F035E9" w:rsidRPr="00F31784">
        <w:rPr>
          <w:rFonts w:ascii="Arial" w:hAnsi="Arial"/>
          <w:sz w:val="20"/>
          <w:szCs w:val="21"/>
        </w:rPr>
        <w:t xml:space="preserve"> </w:t>
      </w:r>
      <w:r w:rsidR="006A3538" w:rsidRPr="00F31784">
        <w:rPr>
          <w:rFonts w:ascii="Arial" w:hAnsi="Arial"/>
          <w:sz w:val="20"/>
          <w:szCs w:val="21"/>
        </w:rPr>
        <w:t xml:space="preserve">«Сторона», </w:t>
      </w:r>
      <w:r w:rsidR="00D55C1D" w:rsidRPr="00F31784">
        <w:rPr>
          <w:rFonts w:ascii="Arial" w:hAnsi="Arial"/>
          <w:sz w:val="20"/>
          <w:szCs w:val="21"/>
        </w:rPr>
        <w:t xml:space="preserve">заключили настоящее </w:t>
      </w:r>
      <w:r w:rsidR="006F5BBF" w:rsidRPr="00F31784">
        <w:rPr>
          <w:rFonts w:ascii="Arial" w:hAnsi="Arial"/>
          <w:sz w:val="20"/>
          <w:szCs w:val="21"/>
        </w:rPr>
        <w:t xml:space="preserve">Соглашение об электронном документообороте </w:t>
      </w:r>
      <w:r w:rsidR="00D55C1D" w:rsidRPr="00F31784">
        <w:rPr>
          <w:rFonts w:ascii="Arial" w:hAnsi="Arial"/>
          <w:sz w:val="20"/>
          <w:szCs w:val="21"/>
        </w:rPr>
        <w:t xml:space="preserve">(далее – </w:t>
      </w:r>
      <w:r w:rsidR="006F5BBF" w:rsidRPr="00F31784">
        <w:rPr>
          <w:rFonts w:ascii="Arial" w:hAnsi="Arial"/>
          <w:sz w:val="20"/>
          <w:szCs w:val="21"/>
        </w:rPr>
        <w:t>«С</w:t>
      </w:r>
      <w:r w:rsidR="00D55C1D" w:rsidRPr="00F31784">
        <w:rPr>
          <w:rFonts w:ascii="Arial" w:hAnsi="Arial"/>
          <w:sz w:val="20"/>
          <w:szCs w:val="21"/>
        </w:rPr>
        <w:t>оглашение</w:t>
      </w:r>
      <w:bookmarkStart w:id="0" w:name="_GoBack"/>
      <w:bookmarkEnd w:id="0"/>
      <w:r w:rsidR="006F5BBF" w:rsidRPr="00F31784">
        <w:rPr>
          <w:rFonts w:ascii="Arial" w:hAnsi="Arial"/>
          <w:sz w:val="20"/>
          <w:szCs w:val="21"/>
        </w:rPr>
        <w:t>»</w:t>
      </w:r>
      <w:r w:rsidR="00D55C1D" w:rsidRPr="00F31784">
        <w:rPr>
          <w:rFonts w:ascii="Arial" w:hAnsi="Arial"/>
          <w:sz w:val="20"/>
          <w:szCs w:val="21"/>
        </w:rPr>
        <w:t>)</w:t>
      </w:r>
      <w:r w:rsidR="00F035E9" w:rsidRPr="00F31784">
        <w:rPr>
          <w:rFonts w:ascii="Arial" w:hAnsi="Arial"/>
          <w:sz w:val="20"/>
          <w:szCs w:val="21"/>
        </w:rPr>
        <w:t>,</w:t>
      </w:r>
      <w:r w:rsidR="00D55C1D" w:rsidRPr="00F31784">
        <w:rPr>
          <w:rFonts w:ascii="Arial" w:hAnsi="Arial"/>
          <w:sz w:val="20"/>
          <w:szCs w:val="21"/>
        </w:rPr>
        <w:t xml:space="preserve"> </w:t>
      </w:r>
      <w:r w:rsidR="00650321" w:rsidRPr="00F31784">
        <w:rPr>
          <w:rFonts w:ascii="Arial" w:hAnsi="Arial"/>
          <w:sz w:val="20"/>
          <w:szCs w:val="21"/>
        </w:rPr>
        <w:t>о нижеследующем:</w:t>
      </w:r>
    </w:p>
    <w:p w14:paraId="1F7B29A6" w14:textId="77777777" w:rsidR="00650321" w:rsidRPr="00F31784" w:rsidRDefault="00650321" w:rsidP="00F31784">
      <w:pPr>
        <w:spacing w:before="120" w:after="120"/>
        <w:jc w:val="both"/>
        <w:rPr>
          <w:rFonts w:ascii="Arial" w:hAnsi="Arial"/>
          <w:sz w:val="20"/>
          <w:szCs w:val="21"/>
        </w:rPr>
      </w:pPr>
    </w:p>
    <w:p w14:paraId="52F985D1" w14:textId="0A2135CD" w:rsidR="006A3538" w:rsidRPr="00F31784" w:rsidRDefault="000F4EA6" w:rsidP="00F31784">
      <w:pPr>
        <w:pStyle w:val="ListParagraph"/>
        <w:numPr>
          <w:ilvl w:val="0"/>
          <w:numId w:val="5"/>
        </w:numPr>
        <w:spacing w:before="120" w:after="120"/>
        <w:ind w:left="0" w:firstLine="0"/>
        <w:contextualSpacing w:val="0"/>
        <w:jc w:val="both"/>
        <w:rPr>
          <w:rFonts w:ascii="Arial" w:hAnsi="Arial"/>
          <w:sz w:val="20"/>
          <w:szCs w:val="21"/>
        </w:rPr>
      </w:pPr>
      <w:r w:rsidRPr="00F31784">
        <w:rPr>
          <w:rFonts w:ascii="Arial" w:hAnsi="Arial"/>
          <w:sz w:val="20"/>
          <w:szCs w:val="21"/>
        </w:rPr>
        <w:t>Стороны пришли к соглашению о том, что обмен д</w:t>
      </w:r>
      <w:r w:rsidR="00D44908" w:rsidRPr="00F31784">
        <w:rPr>
          <w:rFonts w:ascii="Arial" w:hAnsi="Arial"/>
          <w:sz w:val="20"/>
          <w:szCs w:val="21"/>
        </w:rPr>
        <w:t>окумент</w:t>
      </w:r>
      <w:r w:rsidRPr="00F31784">
        <w:rPr>
          <w:rFonts w:ascii="Arial" w:hAnsi="Arial"/>
          <w:sz w:val="20"/>
          <w:szCs w:val="21"/>
        </w:rPr>
        <w:t>ами</w:t>
      </w:r>
      <w:r w:rsidR="006A3538" w:rsidRPr="00F31784">
        <w:rPr>
          <w:rFonts w:ascii="Arial" w:hAnsi="Arial"/>
          <w:sz w:val="20"/>
          <w:szCs w:val="21"/>
        </w:rPr>
        <w:t>, предусмотренны</w:t>
      </w:r>
      <w:r w:rsidRPr="00F31784">
        <w:rPr>
          <w:rFonts w:ascii="Arial" w:hAnsi="Arial"/>
          <w:sz w:val="20"/>
          <w:szCs w:val="21"/>
        </w:rPr>
        <w:t>ми</w:t>
      </w:r>
      <w:r w:rsidR="008D7993" w:rsidRPr="00F31784">
        <w:rPr>
          <w:rFonts w:ascii="Arial" w:hAnsi="Arial"/>
          <w:sz w:val="20"/>
          <w:szCs w:val="21"/>
        </w:rPr>
        <w:t xml:space="preserve"> отдельно заключенным</w:t>
      </w:r>
      <w:r w:rsidR="00E72581" w:rsidRPr="00F31784">
        <w:rPr>
          <w:rFonts w:ascii="Arial" w:hAnsi="Arial"/>
          <w:sz w:val="20"/>
          <w:szCs w:val="21"/>
        </w:rPr>
        <w:t>(-</w:t>
      </w:r>
      <w:r w:rsidR="008D7993" w:rsidRPr="00F31784">
        <w:rPr>
          <w:rFonts w:ascii="Arial" w:hAnsi="Arial"/>
          <w:sz w:val="20"/>
          <w:szCs w:val="21"/>
        </w:rPr>
        <w:t>и</w:t>
      </w:r>
      <w:r w:rsidR="00E72581" w:rsidRPr="00F31784">
        <w:rPr>
          <w:rFonts w:ascii="Arial" w:hAnsi="Arial"/>
          <w:sz w:val="20"/>
          <w:szCs w:val="21"/>
        </w:rPr>
        <w:t>)</w:t>
      </w:r>
      <w:r w:rsidR="008D7993" w:rsidRPr="00F31784">
        <w:rPr>
          <w:rFonts w:ascii="Arial" w:hAnsi="Arial"/>
          <w:sz w:val="20"/>
          <w:szCs w:val="21"/>
        </w:rPr>
        <w:t xml:space="preserve"> Сторонами договор</w:t>
      </w:r>
      <w:r w:rsidR="00E72581" w:rsidRPr="00F31784">
        <w:rPr>
          <w:rFonts w:ascii="Arial" w:hAnsi="Arial"/>
          <w:sz w:val="20"/>
          <w:szCs w:val="21"/>
        </w:rPr>
        <w:t>ом(-</w:t>
      </w:r>
      <w:proofErr w:type="spellStart"/>
      <w:r w:rsidR="008D7993" w:rsidRPr="00F31784">
        <w:rPr>
          <w:rFonts w:ascii="Arial" w:hAnsi="Arial"/>
          <w:sz w:val="20"/>
          <w:szCs w:val="21"/>
        </w:rPr>
        <w:t>ами</w:t>
      </w:r>
      <w:proofErr w:type="spellEnd"/>
      <w:r w:rsidR="00E72581" w:rsidRPr="00F31784">
        <w:rPr>
          <w:rFonts w:ascii="Arial" w:hAnsi="Arial"/>
          <w:sz w:val="20"/>
          <w:szCs w:val="21"/>
        </w:rPr>
        <w:t>)</w:t>
      </w:r>
      <w:r w:rsidR="008D7993" w:rsidRPr="00F31784">
        <w:rPr>
          <w:rFonts w:ascii="Arial" w:hAnsi="Arial"/>
          <w:sz w:val="20"/>
          <w:szCs w:val="21"/>
        </w:rPr>
        <w:t xml:space="preserve"> (далее – «Договор</w:t>
      </w:r>
      <w:r w:rsidR="00E72581" w:rsidRPr="00F31784">
        <w:rPr>
          <w:rFonts w:ascii="Arial" w:hAnsi="Arial"/>
          <w:sz w:val="20"/>
          <w:szCs w:val="21"/>
        </w:rPr>
        <w:t>(-</w:t>
      </w:r>
      <w:r w:rsidR="008D7993" w:rsidRPr="00F31784">
        <w:rPr>
          <w:rFonts w:ascii="Arial" w:hAnsi="Arial"/>
          <w:sz w:val="20"/>
          <w:szCs w:val="21"/>
        </w:rPr>
        <w:t>ы</w:t>
      </w:r>
      <w:r w:rsidR="00E72581" w:rsidRPr="00F31784">
        <w:rPr>
          <w:rFonts w:ascii="Arial" w:hAnsi="Arial"/>
          <w:sz w:val="20"/>
          <w:szCs w:val="21"/>
        </w:rPr>
        <w:t>)</w:t>
      </w:r>
      <w:r w:rsidR="008D7993" w:rsidRPr="00F31784">
        <w:rPr>
          <w:rFonts w:ascii="Arial" w:hAnsi="Arial"/>
          <w:sz w:val="20"/>
          <w:szCs w:val="21"/>
        </w:rPr>
        <w:t xml:space="preserve">»), </w:t>
      </w:r>
      <w:r w:rsidR="008B0248" w:rsidRPr="00F31784">
        <w:rPr>
          <w:rFonts w:ascii="Arial" w:hAnsi="Arial"/>
          <w:sz w:val="20"/>
          <w:szCs w:val="21"/>
        </w:rPr>
        <w:t>подписанным</w:t>
      </w:r>
      <w:r w:rsidR="00E72581" w:rsidRPr="00F31784">
        <w:rPr>
          <w:rFonts w:ascii="Arial" w:hAnsi="Arial"/>
          <w:sz w:val="20"/>
          <w:szCs w:val="21"/>
        </w:rPr>
        <w:t>(-</w:t>
      </w:r>
      <w:r w:rsidR="008B0248" w:rsidRPr="00F31784">
        <w:rPr>
          <w:rFonts w:ascii="Arial" w:hAnsi="Arial"/>
          <w:sz w:val="20"/>
          <w:szCs w:val="21"/>
        </w:rPr>
        <w:t>и</w:t>
      </w:r>
      <w:r w:rsidR="00E72581" w:rsidRPr="00F31784">
        <w:rPr>
          <w:rFonts w:ascii="Arial" w:hAnsi="Arial"/>
          <w:sz w:val="20"/>
          <w:szCs w:val="21"/>
        </w:rPr>
        <w:t>)</w:t>
      </w:r>
      <w:r w:rsidR="008B0248" w:rsidRPr="00F31784">
        <w:rPr>
          <w:rFonts w:ascii="Arial" w:hAnsi="Arial"/>
          <w:sz w:val="20"/>
          <w:szCs w:val="21"/>
        </w:rPr>
        <w:t xml:space="preserve"> усиленной квалифицированной электронной подписью</w:t>
      </w:r>
      <w:r w:rsidR="006A3538" w:rsidRPr="00F31784">
        <w:rPr>
          <w:rFonts w:ascii="Arial" w:hAnsi="Arial"/>
          <w:sz w:val="20"/>
          <w:szCs w:val="21"/>
        </w:rPr>
        <w:t xml:space="preserve">, </w:t>
      </w:r>
      <w:r w:rsidRPr="00F31784">
        <w:rPr>
          <w:rFonts w:ascii="Arial" w:hAnsi="Arial"/>
          <w:sz w:val="20"/>
          <w:szCs w:val="21"/>
        </w:rPr>
        <w:t xml:space="preserve">производится Сторонами </w:t>
      </w:r>
      <w:r w:rsidR="006A3538" w:rsidRPr="00F31784">
        <w:rPr>
          <w:rFonts w:ascii="Arial" w:hAnsi="Arial"/>
          <w:sz w:val="20"/>
          <w:szCs w:val="21"/>
        </w:rPr>
        <w:t xml:space="preserve">в электронном виде с использованием системы электронного документооборота </w:t>
      </w:r>
      <w:proofErr w:type="spellStart"/>
      <w:r w:rsidR="006A3538" w:rsidRPr="00F31784">
        <w:rPr>
          <w:rFonts w:ascii="Arial" w:hAnsi="Arial"/>
          <w:sz w:val="20"/>
          <w:szCs w:val="21"/>
        </w:rPr>
        <w:t>Контур.Диадок</w:t>
      </w:r>
      <w:proofErr w:type="spellEnd"/>
      <w:r w:rsidR="006A3538" w:rsidRPr="00F31784">
        <w:rPr>
          <w:rFonts w:ascii="Arial" w:hAnsi="Arial"/>
          <w:sz w:val="20"/>
          <w:szCs w:val="21"/>
        </w:rPr>
        <w:t xml:space="preserve">, правообладателем которой является АО «ПФ «СКБ Контур» </w:t>
      </w:r>
      <w:r w:rsidR="00A81E60" w:rsidRPr="00F31784">
        <w:rPr>
          <w:rFonts w:ascii="Arial" w:hAnsi="Arial"/>
          <w:sz w:val="20"/>
          <w:szCs w:val="21"/>
        </w:rPr>
        <w:t>(</w:t>
      </w:r>
      <w:r w:rsidR="006A3538" w:rsidRPr="00F31784">
        <w:rPr>
          <w:rFonts w:ascii="Arial" w:hAnsi="Arial"/>
          <w:sz w:val="20"/>
          <w:szCs w:val="21"/>
        </w:rPr>
        <w:t>ИНН 6663003127</w:t>
      </w:r>
      <w:r w:rsidR="00BE5851" w:rsidRPr="00F31784">
        <w:rPr>
          <w:rFonts w:ascii="Arial" w:hAnsi="Arial"/>
          <w:sz w:val="20"/>
          <w:szCs w:val="21"/>
        </w:rPr>
        <w:t>;</w:t>
      </w:r>
      <w:r w:rsidR="00F035E9" w:rsidRPr="00F31784">
        <w:rPr>
          <w:rFonts w:ascii="Arial" w:hAnsi="Arial"/>
          <w:sz w:val="20"/>
          <w:szCs w:val="21"/>
        </w:rPr>
        <w:t xml:space="preserve"> </w:t>
      </w:r>
      <w:r w:rsidR="006A3538" w:rsidRPr="00F31784">
        <w:rPr>
          <w:rFonts w:ascii="Arial" w:hAnsi="Arial"/>
          <w:sz w:val="20"/>
          <w:szCs w:val="21"/>
        </w:rPr>
        <w:t>КПП 667101001</w:t>
      </w:r>
      <w:r w:rsidR="00A81E60" w:rsidRPr="00F31784">
        <w:rPr>
          <w:rFonts w:ascii="Arial" w:hAnsi="Arial"/>
          <w:sz w:val="20"/>
          <w:szCs w:val="21"/>
        </w:rPr>
        <w:t>)</w:t>
      </w:r>
      <w:r w:rsidR="006A3538" w:rsidRPr="00F31784">
        <w:rPr>
          <w:rFonts w:ascii="Arial" w:hAnsi="Arial"/>
          <w:sz w:val="20"/>
          <w:szCs w:val="21"/>
        </w:rPr>
        <w:t>, на основании свидетельства о государственной регистрации программы для ЭВМ от 13.05.2013 № 2013614475</w:t>
      </w:r>
      <w:r w:rsidR="006A3538" w:rsidRPr="00F31784" w:rsidDel="00635B21">
        <w:rPr>
          <w:rFonts w:ascii="Arial" w:hAnsi="Arial"/>
          <w:sz w:val="20"/>
          <w:szCs w:val="21"/>
        </w:rPr>
        <w:t xml:space="preserve"> </w:t>
      </w:r>
      <w:r w:rsidR="00E11890" w:rsidRPr="00F31784">
        <w:rPr>
          <w:rFonts w:ascii="Arial" w:hAnsi="Arial"/>
          <w:sz w:val="20"/>
          <w:szCs w:val="21"/>
        </w:rPr>
        <w:t xml:space="preserve">(далее – </w:t>
      </w:r>
      <w:r w:rsidR="00BE5851" w:rsidRPr="00F31784">
        <w:rPr>
          <w:rFonts w:ascii="Arial" w:hAnsi="Arial"/>
          <w:sz w:val="20"/>
          <w:szCs w:val="21"/>
        </w:rPr>
        <w:t>«</w:t>
      </w:r>
      <w:r w:rsidR="00E11890" w:rsidRPr="00F31784">
        <w:rPr>
          <w:rFonts w:ascii="Arial" w:hAnsi="Arial"/>
          <w:sz w:val="20"/>
          <w:szCs w:val="21"/>
        </w:rPr>
        <w:t>С</w:t>
      </w:r>
      <w:r w:rsidR="006A3538" w:rsidRPr="00F31784">
        <w:rPr>
          <w:rFonts w:ascii="Arial" w:hAnsi="Arial"/>
          <w:sz w:val="20"/>
          <w:szCs w:val="21"/>
        </w:rPr>
        <w:t xml:space="preserve">ЭД </w:t>
      </w:r>
      <w:proofErr w:type="spellStart"/>
      <w:r w:rsidR="006A3538" w:rsidRPr="00F31784">
        <w:rPr>
          <w:rFonts w:ascii="Arial" w:hAnsi="Arial"/>
          <w:sz w:val="20"/>
          <w:szCs w:val="21"/>
        </w:rPr>
        <w:t>Диадок</w:t>
      </w:r>
      <w:proofErr w:type="spellEnd"/>
      <w:r w:rsidR="00BE5851" w:rsidRPr="00F31784">
        <w:rPr>
          <w:rFonts w:ascii="Arial" w:hAnsi="Arial"/>
          <w:sz w:val="20"/>
          <w:szCs w:val="21"/>
        </w:rPr>
        <w:t>»</w:t>
      </w:r>
      <w:r w:rsidR="006A3538" w:rsidRPr="00F31784">
        <w:rPr>
          <w:rFonts w:ascii="Arial" w:hAnsi="Arial"/>
          <w:sz w:val="20"/>
          <w:szCs w:val="21"/>
        </w:rPr>
        <w:t>)</w:t>
      </w:r>
      <w:r w:rsidR="008B0248" w:rsidRPr="00F31784">
        <w:rPr>
          <w:rFonts w:ascii="Arial" w:hAnsi="Arial"/>
          <w:sz w:val="20"/>
          <w:szCs w:val="21"/>
        </w:rPr>
        <w:t xml:space="preserve">, а получение этих документов в электронном виде </w:t>
      </w:r>
      <w:r w:rsidR="00AC219B" w:rsidRPr="00F31784">
        <w:rPr>
          <w:rFonts w:ascii="Arial" w:hAnsi="Arial"/>
          <w:sz w:val="20"/>
          <w:szCs w:val="21"/>
        </w:rPr>
        <w:t xml:space="preserve">Фондом </w:t>
      </w:r>
      <w:r w:rsidR="008B0248" w:rsidRPr="00F31784">
        <w:rPr>
          <w:rFonts w:ascii="Arial" w:hAnsi="Arial"/>
          <w:sz w:val="20"/>
          <w:szCs w:val="21"/>
        </w:rPr>
        <w:t>осущест</w:t>
      </w:r>
      <w:r w:rsidR="00E11890" w:rsidRPr="00F31784">
        <w:rPr>
          <w:rFonts w:ascii="Arial" w:hAnsi="Arial"/>
          <w:sz w:val="20"/>
          <w:szCs w:val="21"/>
        </w:rPr>
        <w:t>вляется с использованием СЭД</w:t>
      </w:r>
      <w:r w:rsidR="008B0248" w:rsidRPr="00F31784">
        <w:rPr>
          <w:rFonts w:ascii="Arial" w:hAnsi="Arial"/>
          <w:sz w:val="20"/>
          <w:szCs w:val="21"/>
        </w:rPr>
        <w:t xml:space="preserve"> </w:t>
      </w:r>
      <w:proofErr w:type="spellStart"/>
      <w:r w:rsidR="008B0248" w:rsidRPr="00F31784">
        <w:rPr>
          <w:rFonts w:ascii="Arial" w:hAnsi="Arial"/>
          <w:sz w:val="20"/>
          <w:szCs w:val="21"/>
        </w:rPr>
        <w:t>Диадок</w:t>
      </w:r>
      <w:proofErr w:type="spellEnd"/>
      <w:r w:rsidR="008B0248" w:rsidRPr="00F31784">
        <w:rPr>
          <w:rFonts w:ascii="Arial" w:hAnsi="Arial"/>
          <w:sz w:val="20"/>
          <w:szCs w:val="21"/>
        </w:rPr>
        <w:t xml:space="preserve"> или совместимой системы чер</w:t>
      </w:r>
      <w:r w:rsidR="00E11890" w:rsidRPr="00F31784">
        <w:rPr>
          <w:rFonts w:ascii="Arial" w:hAnsi="Arial"/>
          <w:sz w:val="20"/>
          <w:szCs w:val="21"/>
        </w:rPr>
        <w:t xml:space="preserve">ез </w:t>
      </w:r>
      <w:proofErr w:type="spellStart"/>
      <w:r w:rsidR="00E11890" w:rsidRPr="00F31784">
        <w:rPr>
          <w:rFonts w:ascii="Arial" w:hAnsi="Arial"/>
          <w:sz w:val="20"/>
          <w:szCs w:val="21"/>
        </w:rPr>
        <w:t>роуминговую</w:t>
      </w:r>
      <w:proofErr w:type="spellEnd"/>
      <w:r w:rsidR="00E11890" w:rsidRPr="00F31784">
        <w:rPr>
          <w:rFonts w:ascii="Arial" w:hAnsi="Arial"/>
          <w:sz w:val="20"/>
          <w:szCs w:val="21"/>
        </w:rPr>
        <w:t xml:space="preserve"> связь с С</w:t>
      </w:r>
      <w:r w:rsidR="008B0248" w:rsidRPr="00F31784">
        <w:rPr>
          <w:rFonts w:ascii="Arial" w:hAnsi="Arial"/>
          <w:sz w:val="20"/>
          <w:szCs w:val="21"/>
        </w:rPr>
        <w:t>ЭД</w:t>
      </w:r>
      <w:r w:rsidR="00E11890" w:rsidRPr="00F31784">
        <w:rPr>
          <w:rFonts w:ascii="Arial" w:hAnsi="Arial"/>
          <w:sz w:val="20"/>
          <w:szCs w:val="21"/>
        </w:rPr>
        <w:t xml:space="preserve"> </w:t>
      </w:r>
      <w:proofErr w:type="spellStart"/>
      <w:r w:rsidR="008B0248" w:rsidRPr="00F31784">
        <w:rPr>
          <w:rFonts w:ascii="Arial" w:hAnsi="Arial"/>
          <w:sz w:val="20"/>
          <w:szCs w:val="21"/>
        </w:rPr>
        <w:t>Диадок</w:t>
      </w:r>
      <w:proofErr w:type="spellEnd"/>
      <w:r w:rsidR="008B0248" w:rsidRPr="00F31784">
        <w:rPr>
          <w:rFonts w:ascii="Arial" w:hAnsi="Arial"/>
          <w:sz w:val="20"/>
          <w:szCs w:val="21"/>
        </w:rPr>
        <w:t xml:space="preserve"> (</w:t>
      </w:r>
      <w:hyperlink r:id="rId8" w:history="1">
        <w:r w:rsidR="008B0248" w:rsidRPr="00F31784">
          <w:rPr>
            <w:rStyle w:val="Hyperlink"/>
            <w:rFonts w:ascii="Arial" w:hAnsi="Arial"/>
            <w:sz w:val="20"/>
            <w:szCs w:val="21"/>
          </w:rPr>
          <w:t>https://www.diadoc.ru/roaming</w:t>
        </w:r>
      </w:hyperlink>
      <w:r w:rsidR="008B0248" w:rsidRPr="00F31784">
        <w:rPr>
          <w:rFonts w:ascii="Arial" w:hAnsi="Arial"/>
          <w:sz w:val="20"/>
          <w:szCs w:val="21"/>
        </w:rPr>
        <w:t>)</w:t>
      </w:r>
      <w:r w:rsidRPr="00F31784">
        <w:rPr>
          <w:rFonts w:ascii="Arial" w:hAnsi="Arial"/>
          <w:sz w:val="20"/>
          <w:szCs w:val="21"/>
        </w:rPr>
        <w:t xml:space="preserve">. </w:t>
      </w:r>
    </w:p>
    <w:p w14:paraId="4B2A98FA" w14:textId="4DC29040" w:rsidR="00A0213A" w:rsidRPr="00F31784" w:rsidRDefault="008B0248" w:rsidP="00F31784">
      <w:pPr>
        <w:pStyle w:val="ListParagraph"/>
        <w:numPr>
          <w:ilvl w:val="0"/>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Стороны обмениваются посредством СЭД </w:t>
      </w:r>
      <w:proofErr w:type="spellStart"/>
      <w:r w:rsidRPr="00F31784">
        <w:rPr>
          <w:rFonts w:ascii="Arial" w:hAnsi="Arial"/>
          <w:sz w:val="20"/>
          <w:szCs w:val="21"/>
        </w:rPr>
        <w:t>Диадок</w:t>
      </w:r>
      <w:proofErr w:type="spellEnd"/>
      <w:r w:rsidRPr="00F31784">
        <w:rPr>
          <w:rFonts w:ascii="Arial" w:hAnsi="Arial"/>
          <w:sz w:val="20"/>
          <w:szCs w:val="21"/>
        </w:rPr>
        <w:t xml:space="preserve"> формализованными электронными документами (электронными документами, для которых действующим законодательством Российской Федерации предусмотрены электронные форматы) и неформализованными электронными документами (в форматах, предусмотренных </w:t>
      </w:r>
      <w:r w:rsidR="008D7993" w:rsidRPr="00F31784">
        <w:rPr>
          <w:rFonts w:ascii="Arial" w:hAnsi="Arial"/>
          <w:sz w:val="20"/>
          <w:szCs w:val="21"/>
        </w:rPr>
        <w:t>Д</w:t>
      </w:r>
      <w:r w:rsidR="00D44CD4" w:rsidRPr="00F31784">
        <w:rPr>
          <w:rFonts w:ascii="Arial" w:hAnsi="Arial"/>
          <w:sz w:val="20"/>
          <w:szCs w:val="21"/>
        </w:rPr>
        <w:t>оговорами</w:t>
      </w:r>
      <w:r w:rsidR="00BE5851" w:rsidRPr="00F31784">
        <w:rPr>
          <w:rFonts w:ascii="Arial" w:hAnsi="Arial"/>
          <w:sz w:val="20"/>
          <w:szCs w:val="21"/>
        </w:rPr>
        <w:t xml:space="preserve">, заключенными Сторонами, </w:t>
      </w:r>
      <w:r w:rsidR="00D44CD4" w:rsidRPr="00F31784">
        <w:rPr>
          <w:rFonts w:ascii="Arial" w:hAnsi="Arial"/>
          <w:sz w:val="20"/>
          <w:szCs w:val="21"/>
        </w:rPr>
        <w:t xml:space="preserve">и/или настоящим </w:t>
      </w:r>
      <w:r w:rsidR="001D734A" w:rsidRPr="00F31784">
        <w:rPr>
          <w:rFonts w:ascii="Arial" w:hAnsi="Arial"/>
          <w:sz w:val="20"/>
          <w:szCs w:val="21"/>
        </w:rPr>
        <w:t>С</w:t>
      </w:r>
      <w:r w:rsidRPr="00F31784">
        <w:rPr>
          <w:rFonts w:ascii="Arial" w:hAnsi="Arial"/>
          <w:sz w:val="20"/>
          <w:szCs w:val="21"/>
        </w:rPr>
        <w:t>оглашением).</w:t>
      </w:r>
    </w:p>
    <w:p w14:paraId="22F402E2" w14:textId="583E0E87" w:rsidR="008B0248" w:rsidRPr="00F31784" w:rsidRDefault="008B0248" w:rsidP="00F31784">
      <w:pPr>
        <w:pStyle w:val="ListParagraph"/>
        <w:numPr>
          <w:ilvl w:val="0"/>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Перечень электронных документов, которые могут быть переданы посредством СЭД </w:t>
      </w:r>
      <w:proofErr w:type="spellStart"/>
      <w:r w:rsidRPr="00F31784">
        <w:rPr>
          <w:rFonts w:ascii="Arial" w:hAnsi="Arial"/>
          <w:sz w:val="20"/>
          <w:szCs w:val="21"/>
        </w:rPr>
        <w:t>Диадок</w:t>
      </w:r>
      <w:proofErr w:type="spellEnd"/>
      <w:r w:rsidRPr="00F31784">
        <w:rPr>
          <w:rFonts w:ascii="Arial" w:hAnsi="Arial"/>
          <w:sz w:val="20"/>
          <w:szCs w:val="21"/>
        </w:rPr>
        <w:t xml:space="preserve">, предусмотрен </w:t>
      </w:r>
      <w:r w:rsidR="00E11890" w:rsidRPr="00F31784">
        <w:rPr>
          <w:rFonts w:ascii="Arial" w:hAnsi="Arial"/>
          <w:sz w:val="20"/>
          <w:szCs w:val="21"/>
        </w:rPr>
        <w:t>в П</w:t>
      </w:r>
      <w:r w:rsidRPr="00F31784">
        <w:rPr>
          <w:rFonts w:ascii="Arial" w:hAnsi="Arial"/>
          <w:sz w:val="20"/>
          <w:szCs w:val="21"/>
        </w:rPr>
        <w:t>риложени</w:t>
      </w:r>
      <w:r w:rsidR="00997E7E" w:rsidRPr="00F31784">
        <w:rPr>
          <w:rFonts w:ascii="Arial" w:hAnsi="Arial"/>
          <w:sz w:val="20"/>
          <w:szCs w:val="21"/>
        </w:rPr>
        <w:t>и №</w:t>
      </w:r>
      <w:r w:rsidR="00BE5851" w:rsidRPr="00F31784">
        <w:rPr>
          <w:rFonts w:ascii="Arial" w:hAnsi="Arial"/>
          <w:sz w:val="20"/>
          <w:szCs w:val="21"/>
        </w:rPr>
        <w:t xml:space="preserve"> </w:t>
      </w:r>
      <w:r w:rsidR="00E11890" w:rsidRPr="00F31784">
        <w:rPr>
          <w:rFonts w:ascii="Arial" w:hAnsi="Arial"/>
          <w:sz w:val="20"/>
          <w:szCs w:val="21"/>
        </w:rPr>
        <w:t>1</w:t>
      </w:r>
      <w:r w:rsidR="00D44CD4" w:rsidRPr="00F31784">
        <w:rPr>
          <w:rFonts w:ascii="Arial" w:hAnsi="Arial"/>
          <w:sz w:val="20"/>
          <w:szCs w:val="21"/>
        </w:rPr>
        <w:t xml:space="preserve"> к настоящему </w:t>
      </w:r>
      <w:r w:rsidR="001D734A" w:rsidRPr="00F31784">
        <w:rPr>
          <w:rFonts w:ascii="Arial" w:hAnsi="Arial"/>
          <w:sz w:val="20"/>
          <w:szCs w:val="21"/>
        </w:rPr>
        <w:t>С</w:t>
      </w:r>
      <w:r w:rsidRPr="00F31784">
        <w:rPr>
          <w:rFonts w:ascii="Arial" w:hAnsi="Arial"/>
          <w:sz w:val="20"/>
          <w:szCs w:val="21"/>
        </w:rPr>
        <w:t>оглашению</w:t>
      </w:r>
      <w:r w:rsidR="00AC219B" w:rsidRPr="00F31784">
        <w:rPr>
          <w:rFonts w:ascii="Arial" w:hAnsi="Arial"/>
          <w:sz w:val="20"/>
          <w:szCs w:val="21"/>
        </w:rPr>
        <w:t xml:space="preserve"> и </w:t>
      </w:r>
      <w:r w:rsidR="008D7993" w:rsidRPr="00F31784">
        <w:rPr>
          <w:rFonts w:ascii="Arial" w:hAnsi="Arial"/>
          <w:sz w:val="20"/>
          <w:szCs w:val="21"/>
        </w:rPr>
        <w:t>Д</w:t>
      </w:r>
      <w:r w:rsidRPr="00F31784">
        <w:rPr>
          <w:rFonts w:ascii="Arial" w:hAnsi="Arial"/>
          <w:sz w:val="20"/>
          <w:szCs w:val="21"/>
        </w:rPr>
        <w:t>оговорам</w:t>
      </w:r>
      <w:r w:rsidR="00AC219B" w:rsidRPr="00F31784">
        <w:rPr>
          <w:rFonts w:ascii="Arial" w:hAnsi="Arial"/>
          <w:sz w:val="20"/>
          <w:szCs w:val="21"/>
        </w:rPr>
        <w:t>и</w:t>
      </w:r>
      <w:r w:rsidRPr="00F31784">
        <w:rPr>
          <w:rFonts w:ascii="Arial" w:hAnsi="Arial"/>
          <w:sz w:val="20"/>
          <w:szCs w:val="21"/>
        </w:rPr>
        <w:t>.</w:t>
      </w:r>
    </w:p>
    <w:p w14:paraId="061F5ACB" w14:textId="4DD5064D" w:rsidR="008B0248" w:rsidRPr="00F31784" w:rsidRDefault="008B0248" w:rsidP="00F31784">
      <w:pPr>
        <w:pStyle w:val="ListParagraph"/>
        <w:numPr>
          <w:ilvl w:val="0"/>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Передача посредством СЭД </w:t>
      </w:r>
      <w:proofErr w:type="spellStart"/>
      <w:r w:rsidRPr="00F31784">
        <w:rPr>
          <w:rFonts w:ascii="Arial" w:hAnsi="Arial"/>
          <w:sz w:val="20"/>
          <w:szCs w:val="21"/>
        </w:rPr>
        <w:t>Диадок</w:t>
      </w:r>
      <w:proofErr w:type="spellEnd"/>
      <w:r w:rsidRPr="00F31784">
        <w:rPr>
          <w:rFonts w:ascii="Arial" w:hAnsi="Arial"/>
          <w:sz w:val="20"/>
          <w:szCs w:val="21"/>
        </w:rPr>
        <w:t xml:space="preserve"> электронных документов, не предусмотренных приложением </w:t>
      </w:r>
      <w:r w:rsidR="00AC219B" w:rsidRPr="00F31784">
        <w:rPr>
          <w:rFonts w:ascii="Arial" w:hAnsi="Arial"/>
          <w:sz w:val="20"/>
          <w:szCs w:val="21"/>
        </w:rPr>
        <w:t xml:space="preserve">№ 1 </w:t>
      </w:r>
      <w:r w:rsidRPr="00F31784">
        <w:rPr>
          <w:rFonts w:ascii="Arial" w:hAnsi="Arial"/>
          <w:sz w:val="20"/>
          <w:szCs w:val="21"/>
        </w:rPr>
        <w:t xml:space="preserve">к настоящему </w:t>
      </w:r>
      <w:r w:rsidR="001D734A" w:rsidRPr="00F31784">
        <w:rPr>
          <w:rFonts w:ascii="Arial" w:hAnsi="Arial"/>
          <w:sz w:val="20"/>
          <w:szCs w:val="21"/>
        </w:rPr>
        <w:t>С</w:t>
      </w:r>
      <w:r w:rsidR="00D44CD4" w:rsidRPr="00F31784">
        <w:rPr>
          <w:rFonts w:ascii="Arial" w:hAnsi="Arial"/>
          <w:sz w:val="20"/>
          <w:szCs w:val="21"/>
        </w:rPr>
        <w:t>оглашению</w:t>
      </w:r>
      <w:r w:rsidR="00AC219B" w:rsidRPr="00F31784">
        <w:rPr>
          <w:rFonts w:ascii="Arial" w:hAnsi="Arial"/>
          <w:sz w:val="20"/>
          <w:szCs w:val="21"/>
        </w:rPr>
        <w:t xml:space="preserve"> и</w:t>
      </w:r>
      <w:r w:rsidRPr="00F31784">
        <w:rPr>
          <w:rFonts w:ascii="Arial" w:hAnsi="Arial"/>
          <w:sz w:val="20"/>
          <w:szCs w:val="21"/>
        </w:rPr>
        <w:t xml:space="preserve"> </w:t>
      </w:r>
      <w:r w:rsidR="008D7993" w:rsidRPr="00F31784">
        <w:rPr>
          <w:rFonts w:ascii="Arial" w:hAnsi="Arial"/>
          <w:sz w:val="20"/>
          <w:szCs w:val="21"/>
        </w:rPr>
        <w:t>Д</w:t>
      </w:r>
      <w:r w:rsidRPr="00F31784">
        <w:rPr>
          <w:rFonts w:ascii="Arial" w:hAnsi="Arial"/>
          <w:sz w:val="20"/>
          <w:szCs w:val="21"/>
        </w:rPr>
        <w:t>оговорами</w:t>
      </w:r>
      <w:r w:rsidR="008D7993" w:rsidRPr="00F31784">
        <w:rPr>
          <w:rFonts w:ascii="Arial" w:hAnsi="Arial"/>
          <w:sz w:val="20"/>
          <w:szCs w:val="21"/>
        </w:rPr>
        <w:t>,</w:t>
      </w:r>
      <w:r w:rsidRPr="00F31784">
        <w:rPr>
          <w:rFonts w:ascii="Arial" w:hAnsi="Arial"/>
          <w:sz w:val="20"/>
          <w:szCs w:val="21"/>
        </w:rPr>
        <w:t xml:space="preserve"> не является основанием для возникновения прав и обя</w:t>
      </w:r>
      <w:r w:rsidR="008F7796" w:rsidRPr="00F31784">
        <w:rPr>
          <w:rFonts w:ascii="Arial" w:hAnsi="Arial"/>
          <w:sz w:val="20"/>
          <w:szCs w:val="21"/>
        </w:rPr>
        <w:t xml:space="preserve">занностей Сторон по настоящему </w:t>
      </w:r>
      <w:r w:rsidR="001D734A" w:rsidRPr="00F31784">
        <w:rPr>
          <w:rFonts w:ascii="Arial" w:hAnsi="Arial"/>
          <w:sz w:val="20"/>
          <w:szCs w:val="21"/>
        </w:rPr>
        <w:t>С</w:t>
      </w:r>
      <w:r w:rsidRPr="00F31784">
        <w:rPr>
          <w:rFonts w:ascii="Arial" w:hAnsi="Arial"/>
          <w:sz w:val="20"/>
          <w:szCs w:val="21"/>
        </w:rPr>
        <w:t xml:space="preserve">оглашению и </w:t>
      </w:r>
      <w:r w:rsidR="00DF106B" w:rsidRPr="00F31784">
        <w:rPr>
          <w:rFonts w:ascii="Arial" w:hAnsi="Arial"/>
          <w:sz w:val="20"/>
          <w:szCs w:val="21"/>
        </w:rPr>
        <w:t>Договорам</w:t>
      </w:r>
      <w:r w:rsidRPr="00F31784">
        <w:rPr>
          <w:rFonts w:ascii="Arial" w:hAnsi="Arial"/>
          <w:sz w:val="20"/>
          <w:szCs w:val="21"/>
        </w:rPr>
        <w:t xml:space="preserve">. </w:t>
      </w:r>
    </w:p>
    <w:p w14:paraId="7BEAC42E" w14:textId="34ABF025" w:rsidR="008B0248" w:rsidRPr="00F31784" w:rsidRDefault="008B0248" w:rsidP="00F31784">
      <w:pPr>
        <w:pStyle w:val="ListParagraph"/>
        <w:numPr>
          <w:ilvl w:val="0"/>
          <w:numId w:val="5"/>
        </w:numPr>
        <w:spacing w:before="120" w:after="120"/>
        <w:ind w:left="0" w:firstLine="0"/>
        <w:contextualSpacing w:val="0"/>
        <w:jc w:val="both"/>
        <w:rPr>
          <w:rFonts w:ascii="Arial" w:hAnsi="Arial"/>
          <w:sz w:val="20"/>
          <w:szCs w:val="21"/>
        </w:rPr>
      </w:pPr>
      <w:r w:rsidRPr="00F31784">
        <w:rPr>
          <w:rFonts w:ascii="Arial" w:hAnsi="Arial"/>
          <w:sz w:val="20"/>
          <w:szCs w:val="21"/>
        </w:rPr>
        <w:t>Обмен электронными документами между Сторонами не отменяет использование иных способов изготовления и обмена документами между Сторонами в рамках обязатель</w:t>
      </w:r>
      <w:r w:rsidR="003A3511" w:rsidRPr="00F31784">
        <w:rPr>
          <w:rFonts w:ascii="Arial" w:hAnsi="Arial"/>
          <w:sz w:val="20"/>
          <w:szCs w:val="21"/>
        </w:rPr>
        <w:t>ств,</w:t>
      </w:r>
      <w:r w:rsidR="000676D0" w:rsidRPr="00F31784">
        <w:rPr>
          <w:rFonts w:ascii="Arial" w:hAnsi="Arial"/>
          <w:sz w:val="20"/>
          <w:szCs w:val="21"/>
        </w:rPr>
        <w:t xml:space="preserve"> в том числе</w:t>
      </w:r>
      <w:r w:rsidR="003A3511" w:rsidRPr="00F31784">
        <w:rPr>
          <w:rFonts w:ascii="Arial" w:hAnsi="Arial"/>
          <w:sz w:val="20"/>
          <w:szCs w:val="21"/>
        </w:rPr>
        <w:t xml:space="preserve"> не регулируемых настоящим </w:t>
      </w:r>
      <w:r w:rsidR="001D734A" w:rsidRPr="00F31784">
        <w:rPr>
          <w:rFonts w:ascii="Arial" w:hAnsi="Arial"/>
          <w:sz w:val="20"/>
          <w:szCs w:val="21"/>
        </w:rPr>
        <w:t>С</w:t>
      </w:r>
      <w:r w:rsidRPr="00F31784">
        <w:rPr>
          <w:rFonts w:ascii="Arial" w:hAnsi="Arial"/>
          <w:sz w:val="20"/>
          <w:szCs w:val="21"/>
        </w:rPr>
        <w:t>оглашением.</w:t>
      </w:r>
    </w:p>
    <w:p w14:paraId="78751FE1" w14:textId="250F2C34" w:rsidR="001C16C7" w:rsidRPr="00F31784" w:rsidRDefault="008B0248" w:rsidP="00F31784">
      <w:pPr>
        <w:pStyle w:val="ListParagraph"/>
        <w:numPr>
          <w:ilvl w:val="0"/>
          <w:numId w:val="5"/>
        </w:numPr>
        <w:spacing w:before="120" w:after="120"/>
        <w:ind w:left="0" w:firstLine="0"/>
        <w:contextualSpacing w:val="0"/>
        <w:jc w:val="both"/>
        <w:rPr>
          <w:rFonts w:ascii="Arial" w:hAnsi="Arial"/>
          <w:b/>
          <w:sz w:val="20"/>
          <w:szCs w:val="21"/>
        </w:rPr>
      </w:pPr>
      <w:r w:rsidRPr="00F31784">
        <w:rPr>
          <w:rFonts w:ascii="Arial" w:hAnsi="Arial"/>
          <w:b/>
          <w:sz w:val="20"/>
          <w:szCs w:val="21"/>
        </w:rPr>
        <w:t>Обязанности Сторон</w:t>
      </w:r>
    </w:p>
    <w:p w14:paraId="4054EEA7" w14:textId="583417B1" w:rsidR="008B0248" w:rsidRPr="00F31784" w:rsidRDefault="008B0248" w:rsidP="00F31784">
      <w:pPr>
        <w:pStyle w:val="ListParagraph"/>
        <w:numPr>
          <w:ilvl w:val="1"/>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Стороны обязаны принимать к исполнению электронные документы, подписанные усиленной квалифицированной электронной подписью (далее – </w:t>
      </w:r>
      <w:r w:rsidR="00E72581" w:rsidRPr="00F31784">
        <w:rPr>
          <w:rFonts w:ascii="Arial" w:hAnsi="Arial"/>
          <w:sz w:val="20"/>
          <w:szCs w:val="21"/>
        </w:rPr>
        <w:t>«</w:t>
      </w:r>
      <w:r w:rsidRPr="00F31784">
        <w:rPr>
          <w:rFonts w:ascii="Arial" w:hAnsi="Arial"/>
          <w:sz w:val="20"/>
          <w:szCs w:val="21"/>
        </w:rPr>
        <w:t>УКЭП</w:t>
      </w:r>
      <w:r w:rsidR="00E72581" w:rsidRPr="00F31784">
        <w:rPr>
          <w:rFonts w:ascii="Arial" w:hAnsi="Arial"/>
          <w:sz w:val="20"/>
          <w:szCs w:val="21"/>
        </w:rPr>
        <w:t>»</w:t>
      </w:r>
      <w:r w:rsidRPr="00F31784">
        <w:rPr>
          <w:rFonts w:ascii="Arial" w:hAnsi="Arial"/>
          <w:sz w:val="20"/>
          <w:szCs w:val="21"/>
        </w:rPr>
        <w:t>), при совокупности следующих условий:</w:t>
      </w:r>
    </w:p>
    <w:p w14:paraId="15545683" w14:textId="77777777" w:rsidR="009031A6" w:rsidRPr="00F31784" w:rsidRDefault="008B0248" w:rsidP="00F31784">
      <w:pPr>
        <w:pStyle w:val="ListParagraph"/>
        <w:spacing w:before="120" w:after="120"/>
        <w:ind w:left="0"/>
        <w:contextualSpacing w:val="0"/>
        <w:jc w:val="both"/>
        <w:rPr>
          <w:rFonts w:ascii="Arial" w:hAnsi="Arial"/>
          <w:sz w:val="20"/>
          <w:szCs w:val="21"/>
        </w:rPr>
      </w:pPr>
      <w:r w:rsidRPr="00F31784">
        <w:rPr>
          <w:rFonts w:ascii="Arial" w:hAnsi="Arial"/>
          <w:sz w:val="20"/>
          <w:szCs w:val="21"/>
        </w:rPr>
        <w:t xml:space="preserve">- подтверждение подлинности электронного документа в соответствии с процедурами, установленными Оператором СЭД </w:t>
      </w:r>
      <w:proofErr w:type="spellStart"/>
      <w:r w:rsidRPr="00F31784">
        <w:rPr>
          <w:rFonts w:ascii="Arial" w:hAnsi="Arial"/>
          <w:sz w:val="20"/>
          <w:szCs w:val="21"/>
        </w:rPr>
        <w:t>Диадок</w:t>
      </w:r>
      <w:proofErr w:type="spellEnd"/>
      <w:r w:rsidRPr="00F31784">
        <w:rPr>
          <w:rFonts w:ascii="Arial" w:hAnsi="Arial"/>
          <w:sz w:val="20"/>
          <w:szCs w:val="21"/>
        </w:rPr>
        <w:t>;</w:t>
      </w:r>
    </w:p>
    <w:p w14:paraId="5F878AE6" w14:textId="77777777" w:rsidR="00D75EDE" w:rsidRPr="00F31784" w:rsidRDefault="00D75EDE" w:rsidP="00F31784">
      <w:pPr>
        <w:pStyle w:val="ListParagraph"/>
        <w:spacing w:before="120" w:after="120"/>
        <w:ind w:left="0"/>
        <w:contextualSpacing w:val="0"/>
        <w:jc w:val="both"/>
        <w:rPr>
          <w:rFonts w:ascii="Arial" w:hAnsi="Arial"/>
          <w:sz w:val="20"/>
          <w:szCs w:val="21"/>
        </w:rPr>
      </w:pPr>
      <w:r w:rsidRPr="00F31784">
        <w:rPr>
          <w:rFonts w:ascii="Arial" w:hAnsi="Arial"/>
          <w:sz w:val="20"/>
          <w:szCs w:val="21"/>
        </w:rPr>
        <w:t>- получен положительный результат проверки УКЭП;</w:t>
      </w:r>
    </w:p>
    <w:p w14:paraId="6DE872F1" w14:textId="3111262D" w:rsidR="008B0248" w:rsidRPr="00F31784" w:rsidRDefault="008B0248" w:rsidP="00F31784">
      <w:pPr>
        <w:pStyle w:val="ListParagraph"/>
        <w:spacing w:before="120" w:after="120"/>
        <w:ind w:left="0"/>
        <w:contextualSpacing w:val="0"/>
        <w:jc w:val="both"/>
        <w:rPr>
          <w:rFonts w:ascii="Arial" w:hAnsi="Arial"/>
          <w:sz w:val="20"/>
          <w:szCs w:val="21"/>
        </w:rPr>
      </w:pPr>
      <w:r w:rsidRPr="00F31784">
        <w:rPr>
          <w:rFonts w:ascii="Arial" w:hAnsi="Arial"/>
          <w:sz w:val="20"/>
          <w:szCs w:val="21"/>
        </w:rPr>
        <w:t>- соответствие электронного документа по форме, содержанию, и срокам составления,</w:t>
      </w:r>
      <w:r w:rsidR="00DF106B" w:rsidRPr="00F31784">
        <w:rPr>
          <w:rFonts w:ascii="Arial" w:hAnsi="Arial"/>
          <w:sz w:val="20"/>
          <w:szCs w:val="21"/>
        </w:rPr>
        <w:t xml:space="preserve"> </w:t>
      </w:r>
      <w:proofErr w:type="gramStart"/>
      <w:r w:rsidRPr="00F31784">
        <w:rPr>
          <w:rFonts w:ascii="Arial" w:hAnsi="Arial"/>
          <w:sz w:val="20"/>
          <w:szCs w:val="21"/>
        </w:rPr>
        <w:t>установленным</w:t>
      </w:r>
      <w:r w:rsidR="00DF106B" w:rsidRPr="00F31784">
        <w:rPr>
          <w:rFonts w:ascii="Arial" w:hAnsi="Arial"/>
          <w:sz w:val="20"/>
          <w:szCs w:val="21"/>
        </w:rPr>
        <w:t xml:space="preserve"> </w:t>
      </w:r>
      <w:r w:rsidRPr="00F31784">
        <w:rPr>
          <w:rFonts w:ascii="Arial" w:hAnsi="Arial"/>
          <w:sz w:val="20"/>
          <w:szCs w:val="21"/>
        </w:rPr>
        <w:t xml:space="preserve"> </w:t>
      </w:r>
      <w:r w:rsidR="00DF106B" w:rsidRPr="00F31784">
        <w:rPr>
          <w:rFonts w:ascii="Arial" w:hAnsi="Arial"/>
          <w:sz w:val="20"/>
          <w:szCs w:val="21"/>
        </w:rPr>
        <w:t>Д</w:t>
      </w:r>
      <w:r w:rsidR="00E72581" w:rsidRPr="00F31784">
        <w:rPr>
          <w:rFonts w:ascii="Arial" w:hAnsi="Arial"/>
          <w:sz w:val="20"/>
          <w:szCs w:val="21"/>
        </w:rPr>
        <w:t>оговоро</w:t>
      </w:r>
      <w:r w:rsidR="00DF106B" w:rsidRPr="00F31784">
        <w:rPr>
          <w:rFonts w:ascii="Arial" w:hAnsi="Arial"/>
          <w:sz w:val="20"/>
          <w:szCs w:val="21"/>
        </w:rPr>
        <w:t>м</w:t>
      </w:r>
      <w:proofErr w:type="gramEnd"/>
      <w:r w:rsidRPr="00F31784">
        <w:rPr>
          <w:rFonts w:ascii="Arial" w:hAnsi="Arial"/>
          <w:sz w:val="20"/>
          <w:szCs w:val="21"/>
        </w:rPr>
        <w:t xml:space="preserve">, в рамках </w:t>
      </w:r>
      <w:r w:rsidR="00E72581" w:rsidRPr="00F31784">
        <w:rPr>
          <w:rFonts w:ascii="Arial" w:hAnsi="Arial"/>
          <w:sz w:val="20"/>
          <w:szCs w:val="21"/>
        </w:rPr>
        <w:t xml:space="preserve">которого </w:t>
      </w:r>
      <w:r w:rsidRPr="00F31784">
        <w:rPr>
          <w:rFonts w:ascii="Arial" w:hAnsi="Arial"/>
          <w:sz w:val="20"/>
          <w:szCs w:val="21"/>
        </w:rPr>
        <w:t>передан электронный документ;</w:t>
      </w:r>
    </w:p>
    <w:p w14:paraId="098E7C25" w14:textId="1E679DF8" w:rsidR="008B0248" w:rsidRPr="00F31784" w:rsidRDefault="008B0248" w:rsidP="00F31784">
      <w:pPr>
        <w:pStyle w:val="ListParagraph"/>
        <w:spacing w:before="120" w:after="120"/>
        <w:ind w:left="0"/>
        <w:contextualSpacing w:val="0"/>
        <w:jc w:val="both"/>
        <w:rPr>
          <w:rFonts w:ascii="Arial" w:hAnsi="Arial"/>
          <w:sz w:val="20"/>
          <w:szCs w:val="21"/>
        </w:rPr>
      </w:pPr>
      <w:r w:rsidRPr="00F31784">
        <w:rPr>
          <w:rFonts w:ascii="Arial" w:hAnsi="Arial"/>
          <w:sz w:val="20"/>
          <w:szCs w:val="21"/>
        </w:rPr>
        <w:t xml:space="preserve">- получение Стороной электронного документа вне периода приостановления электронного документооборота, предусмотренного п. </w:t>
      </w:r>
      <w:r w:rsidR="00997E7E" w:rsidRPr="00F31784">
        <w:rPr>
          <w:rFonts w:ascii="Arial" w:hAnsi="Arial"/>
          <w:sz w:val="20"/>
          <w:szCs w:val="21"/>
        </w:rPr>
        <w:t>6.5</w:t>
      </w:r>
      <w:r w:rsidRPr="00F31784">
        <w:rPr>
          <w:rFonts w:ascii="Arial" w:hAnsi="Arial"/>
          <w:sz w:val="20"/>
          <w:szCs w:val="21"/>
        </w:rPr>
        <w:t xml:space="preserve"> настоящего </w:t>
      </w:r>
      <w:r w:rsidR="001D734A" w:rsidRPr="00F31784">
        <w:rPr>
          <w:rFonts w:ascii="Arial" w:hAnsi="Arial"/>
          <w:sz w:val="20"/>
          <w:szCs w:val="21"/>
        </w:rPr>
        <w:t>С</w:t>
      </w:r>
      <w:r w:rsidR="00D44CD4" w:rsidRPr="00F31784">
        <w:rPr>
          <w:rFonts w:ascii="Arial" w:hAnsi="Arial"/>
          <w:sz w:val="20"/>
          <w:szCs w:val="21"/>
        </w:rPr>
        <w:t>оглашения</w:t>
      </w:r>
      <w:r w:rsidRPr="00F31784">
        <w:rPr>
          <w:rFonts w:ascii="Arial" w:hAnsi="Arial"/>
          <w:sz w:val="20"/>
          <w:szCs w:val="21"/>
        </w:rPr>
        <w:t xml:space="preserve">.  </w:t>
      </w:r>
    </w:p>
    <w:p w14:paraId="3A3D3CD5" w14:textId="3A6ED87A" w:rsidR="008B0248" w:rsidRPr="00F31784" w:rsidRDefault="008B0248" w:rsidP="00F31784">
      <w:pPr>
        <w:pStyle w:val="ListParagraph"/>
        <w:numPr>
          <w:ilvl w:val="1"/>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Стороны взаимно признают, что электронные документы, переданные/полученные Сторонами посредством СЭД </w:t>
      </w:r>
      <w:proofErr w:type="spellStart"/>
      <w:r w:rsidRPr="00F31784">
        <w:rPr>
          <w:rFonts w:ascii="Arial" w:hAnsi="Arial"/>
          <w:sz w:val="20"/>
          <w:szCs w:val="21"/>
        </w:rPr>
        <w:t>Диадок</w:t>
      </w:r>
      <w:proofErr w:type="spellEnd"/>
      <w:r w:rsidRPr="00F31784">
        <w:rPr>
          <w:rFonts w:ascii="Arial" w:hAnsi="Arial"/>
          <w:sz w:val="20"/>
          <w:szCs w:val="21"/>
        </w:rPr>
        <w:t xml:space="preserve"> и подписанные УКЭП уполномоченных лиц Сторон, имеют равную юридическую силу с документами на бумажном носителе, подписанными собственноручными подписями уполномоченных лиц и заверенными оттисками печатей (при необходимости) Сторон (независимо от того, существуют такие документы на бумажных носителях или нет) и порождают аналогичные им права и обязанности по </w:t>
      </w:r>
      <w:r w:rsidR="00DF106B" w:rsidRPr="00F31784">
        <w:rPr>
          <w:rFonts w:ascii="Arial" w:hAnsi="Arial"/>
          <w:sz w:val="20"/>
          <w:szCs w:val="21"/>
        </w:rPr>
        <w:t>Д</w:t>
      </w:r>
      <w:r w:rsidR="008D7993" w:rsidRPr="00F31784">
        <w:rPr>
          <w:rFonts w:ascii="Arial" w:hAnsi="Arial"/>
          <w:sz w:val="20"/>
          <w:szCs w:val="21"/>
        </w:rPr>
        <w:t>оговор</w:t>
      </w:r>
      <w:r w:rsidR="00E72581" w:rsidRPr="00F31784">
        <w:rPr>
          <w:rFonts w:ascii="Arial" w:hAnsi="Arial"/>
          <w:sz w:val="20"/>
          <w:szCs w:val="21"/>
        </w:rPr>
        <w:t>у</w:t>
      </w:r>
      <w:r w:rsidRPr="00F31784">
        <w:rPr>
          <w:rFonts w:ascii="Arial" w:hAnsi="Arial"/>
          <w:sz w:val="20"/>
          <w:szCs w:val="21"/>
        </w:rPr>
        <w:t xml:space="preserve">. </w:t>
      </w:r>
    </w:p>
    <w:p w14:paraId="2CEBF10C" w14:textId="6622C6BB"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Если иное не предусмотрено действующим законодательством Российской Федерации при подписании одной УКЭП нескольких связанных между собой электронных документов (пакет электронных документов) каждый из электронных документов, входящих в этот пакет, считается подписанным УКЭП, с использованием которой подписан пакет.  </w:t>
      </w:r>
    </w:p>
    <w:p w14:paraId="50E31AF1" w14:textId="77777777" w:rsidR="008B0248" w:rsidRPr="00F31784" w:rsidRDefault="008B0248" w:rsidP="00F31784">
      <w:pPr>
        <w:pStyle w:val="ListParagraph"/>
        <w:numPr>
          <w:ilvl w:val="1"/>
          <w:numId w:val="5"/>
        </w:numPr>
        <w:spacing w:before="120" w:after="120"/>
        <w:ind w:left="0" w:firstLine="0"/>
        <w:contextualSpacing w:val="0"/>
        <w:jc w:val="both"/>
        <w:rPr>
          <w:rFonts w:ascii="Arial" w:hAnsi="Arial"/>
          <w:b/>
          <w:sz w:val="20"/>
          <w:szCs w:val="21"/>
        </w:rPr>
      </w:pPr>
      <w:r w:rsidRPr="00F31784">
        <w:rPr>
          <w:rFonts w:ascii="Arial" w:hAnsi="Arial"/>
          <w:b/>
          <w:sz w:val="20"/>
          <w:szCs w:val="21"/>
        </w:rPr>
        <w:lastRenderedPageBreak/>
        <w:t>Стороны гарантируют, что:</w:t>
      </w:r>
    </w:p>
    <w:p w14:paraId="338D6412" w14:textId="31112E98"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электронные документы, которыми обмениваются Стороны, подписываются УКЭП, владелец квалифицированного сертификата ключа проверки УКЭП (далее – </w:t>
      </w:r>
      <w:r w:rsidR="00E72581" w:rsidRPr="00F31784">
        <w:rPr>
          <w:rFonts w:ascii="Arial" w:hAnsi="Arial"/>
          <w:sz w:val="20"/>
          <w:szCs w:val="21"/>
        </w:rPr>
        <w:t>«</w:t>
      </w:r>
      <w:r w:rsidRPr="00F31784">
        <w:rPr>
          <w:rFonts w:ascii="Arial" w:hAnsi="Arial"/>
          <w:sz w:val="20"/>
          <w:szCs w:val="21"/>
        </w:rPr>
        <w:t>квалифицированный сертификат</w:t>
      </w:r>
      <w:r w:rsidR="00E72581" w:rsidRPr="00F31784">
        <w:rPr>
          <w:rFonts w:ascii="Arial" w:hAnsi="Arial"/>
          <w:sz w:val="20"/>
          <w:szCs w:val="21"/>
        </w:rPr>
        <w:t>»</w:t>
      </w:r>
      <w:r w:rsidRPr="00F31784">
        <w:rPr>
          <w:rFonts w:ascii="Arial" w:hAnsi="Arial"/>
          <w:sz w:val="20"/>
          <w:szCs w:val="21"/>
        </w:rPr>
        <w:t xml:space="preserve">) которой уполномочен соответствующей Стороной подписывать электронные документы в СЭД </w:t>
      </w:r>
      <w:proofErr w:type="spellStart"/>
      <w:r w:rsidRPr="00F31784">
        <w:rPr>
          <w:rFonts w:ascii="Arial" w:hAnsi="Arial"/>
          <w:sz w:val="20"/>
          <w:szCs w:val="21"/>
        </w:rPr>
        <w:t>Диадок</w:t>
      </w:r>
      <w:proofErr w:type="spellEnd"/>
      <w:r w:rsidRPr="00F31784">
        <w:rPr>
          <w:rFonts w:ascii="Arial" w:hAnsi="Arial"/>
          <w:sz w:val="20"/>
          <w:szCs w:val="21"/>
        </w:rPr>
        <w:t xml:space="preserve">. Полномочия на подписание электронных документов УКЭП в СЭД </w:t>
      </w:r>
      <w:proofErr w:type="spellStart"/>
      <w:r w:rsidRPr="00F31784">
        <w:rPr>
          <w:rFonts w:ascii="Arial" w:hAnsi="Arial"/>
          <w:sz w:val="20"/>
          <w:szCs w:val="21"/>
        </w:rPr>
        <w:t>Диадок</w:t>
      </w:r>
      <w:proofErr w:type="spellEnd"/>
      <w:r w:rsidRPr="00F31784">
        <w:rPr>
          <w:rFonts w:ascii="Arial" w:hAnsi="Arial"/>
          <w:sz w:val="20"/>
          <w:szCs w:val="21"/>
        </w:rPr>
        <w:t xml:space="preserve"> представители Сторон имеют на основании закона и/или учредительных документов Сторон или на основании доверенностей, выданных Сторонами;</w:t>
      </w:r>
    </w:p>
    <w:p w14:paraId="5244DC2E" w14:textId="736403F1"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квалифицированный сертификат действителен (не прекращен, не аннулирован) на момент подписания электронного документа УКЭП</w:t>
      </w:r>
      <w:r w:rsidR="00832E6F" w:rsidRPr="00F31784">
        <w:rPr>
          <w:rFonts w:ascii="Arial" w:eastAsiaTheme="minorHAnsi" w:hAnsi="Arial"/>
          <w:color w:val="000000"/>
          <w:sz w:val="20"/>
          <w:szCs w:val="21"/>
          <w:lang w:eastAsia="en-US"/>
        </w:rPr>
        <w:t xml:space="preserve"> </w:t>
      </w:r>
      <w:r w:rsidR="00832E6F" w:rsidRPr="00F31784">
        <w:rPr>
          <w:rFonts w:ascii="Arial" w:hAnsi="Arial"/>
          <w:sz w:val="20"/>
          <w:szCs w:val="21"/>
        </w:rPr>
        <w:t>или на день проверки действительности указанного сертификата, если момент подписания Электронного документа не определен</w:t>
      </w:r>
      <w:r w:rsidRPr="00F31784">
        <w:rPr>
          <w:rFonts w:ascii="Arial" w:hAnsi="Arial"/>
          <w:sz w:val="20"/>
          <w:szCs w:val="21"/>
        </w:rPr>
        <w:t>;</w:t>
      </w:r>
    </w:p>
    <w:p w14:paraId="36BFC227" w14:textId="77777777"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квалифицированный сертификат создан и выдан аккредитованным удостоверяющим центром, аккредитация которого действительна на дату выдачи соответствующего квалифицированного сертификата; </w:t>
      </w:r>
    </w:p>
    <w:p w14:paraId="75882C27" w14:textId="2F87EC31"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в квалифицированном сертификате не установлены ограничения его использования в части подписания УКЭП электронных документов, предусмотренных настоящим </w:t>
      </w:r>
      <w:r w:rsidR="001D734A" w:rsidRPr="00F31784">
        <w:rPr>
          <w:rFonts w:ascii="Arial" w:hAnsi="Arial"/>
          <w:sz w:val="20"/>
          <w:szCs w:val="21"/>
        </w:rPr>
        <w:t>С</w:t>
      </w:r>
      <w:r w:rsidRPr="00F31784">
        <w:rPr>
          <w:rFonts w:ascii="Arial" w:hAnsi="Arial"/>
          <w:sz w:val="20"/>
          <w:szCs w:val="21"/>
        </w:rPr>
        <w:t>оглашением</w:t>
      </w:r>
      <w:r w:rsidR="00394F77" w:rsidRPr="00F31784">
        <w:rPr>
          <w:rFonts w:ascii="Arial" w:hAnsi="Arial"/>
          <w:sz w:val="20"/>
          <w:szCs w:val="21"/>
        </w:rPr>
        <w:t xml:space="preserve"> или </w:t>
      </w:r>
      <w:r w:rsidR="00DF106B" w:rsidRPr="00F31784">
        <w:rPr>
          <w:rFonts w:ascii="Arial" w:hAnsi="Arial"/>
          <w:sz w:val="20"/>
          <w:szCs w:val="21"/>
        </w:rPr>
        <w:t>Д</w:t>
      </w:r>
      <w:r w:rsidRPr="00F31784">
        <w:rPr>
          <w:rFonts w:ascii="Arial" w:hAnsi="Arial"/>
          <w:sz w:val="20"/>
          <w:szCs w:val="21"/>
        </w:rPr>
        <w:t>оговорами.</w:t>
      </w:r>
    </w:p>
    <w:p w14:paraId="0412DA25" w14:textId="77777777" w:rsidR="008B0248" w:rsidRPr="00F31784" w:rsidRDefault="008B0248" w:rsidP="00F31784">
      <w:pPr>
        <w:pStyle w:val="ListParagraph"/>
        <w:numPr>
          <w:ilvl w:val="1"/>
          <w:numId w:val="5"/>
        </w:numPr>
        <w:spacing w:before="120" w:after="120"/>
        <w:ind w:left="0" w:firstLine="0"/>
        <w:contextualSpacing w:val="0"/>
        <w:jc w:val="both"/>
        <w:rPr>
          <w:rFonts w:ascii="Arial" w:hAnsi="Arial"/>
          <w:b/>
          <w:sz w:val="20"/>
          <w:szCs w:val="21"/>
        </w:rPr>
      </w:pPr>
      <w:r w:rsidRPr="00F31784">
        <w:rPr>
          <w:rFonts w:ascii="Arial" w:hAnsi="Arial"/>
          <w:b/>
          <w:sz w:val="20"/>
          <w:szCs w:val="21"/>
        </w:rPr>
        <w:t>Стороны обязаны:</w:t>
      </w:r>
    </w:p>
    <w:p w14:paraId="62476839" w14:textId="77777777"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при осуществлении обмена электронными документами соблюдать установленные Оператором СЭД </w:t>
      </w:r>
      <w:proofErr w:type="spellStart"/>
      <w:r w:rsidRPr="00F31784">
        <w:rPr>
          <w:rFonts w:ascii="Arial" w:hAnsi="Arial"/>
          <w:sz w:val="20"/>
          <w:szCs w:val="21"/>
        </w:rPr>
        <w:t>Диадок</w:t>
      </w:r>
      <w:proofErr w:type="spellEnd"/>
      <w:r w:rsidRPr="00F31784">
        <w:rPr>
          <w:rFonts w:ascii="Arial" w:hAnsi="Arial"/>
          <w:sz w:val="20"/>
          <w:szCs w:val="21"/>
        </w:rPr>
        <w:t xml:space="preserve"> правила формирования, передачи, приема, обработки, </w:t>
      </w:r>
      <w:r w:rsidR="00D75EDE" w:rsidRPr="00F31784">
        <w:rPr>
          <w:rFonts w:ascii="Arial" w:hAnsi="Arial"/>
          <w:sz w:val="20"/>
          <w:szCs w:val="21"/>
        </w:rPr>
        <w:t xml:space="preserve">подписания УКЭП, </w:t>
      </w:r>
      <w:r w:rsidRPr="00F31784">
        <w:rPr>
          <w:rFonts w:ascii="Arial" w:hAnsi="Arial"/>
          <w:sz w:val="20"/>
          <w:szCs w:val="21"/>
        </w:rPr>
        <w:t>подтверждения подлинности, печати (создания копий электронных документов на бумажном носителе) электронных документов, а также процедуры обеспечения безопасности информации;</w:t>
      </w:r>
    </w:p>
    <w:p w14:paraId="6876480B" w14:textId="77777777"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для создания и проверки УКЭП использовать сертифицированные в соответствии с требованиями Федерального закона от 06.04.2011 № 63-ФЗ «Об электронной подписи» средства электронной подписи;</w:t>
      </w:r>
    </w:p>
    <w:p w14:paraId="1CB6B912" w14:textId="77777777"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обеспечивать конфиденциальность ключей УКЭП;</w:t>
      </w:r>
    </w:p>
    <w:p w14:paraId="28E6B0AC" w14:textId="77777777"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не использовать ключи УКЭП при компрометации ключа УКЭП (подозрении на компрометацию ключа УКЭП);</w:t>
      </w:r>
    </w:p>
    <w:p w14:paraId="351474C0" w14:textId="3FD4062C"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незамедлительно (но в любом случае не позднее</w:t>
      </w:r>
      <w:r w:rsidR="00394F77" w:rsidRPr="00F31784">
        <w:rPr>
          <w:rFonts w:ascii="Arial" w:hAnsi="Arial"/>
          <w:sz w:val="20"/>
          <w:szCs w:val="21"/>
        </w:rPr>
        <w:t xml:space="preserve"> 1 (</w:t>
      </w:r>
      <w:r w:rsidRPr="00F31784">
        <w:rPr>
          <w:rFonts w:ascii="Arial" w:hAnsi="Arial"/>
          <w:sz w:val="20"/>
          <w:szCs w:val="21"/>
        </w:rPr>
        <w:t>одного</w:t>
      </w:r>
      <w:r w:rsidR="00394F77" w:rsidRPr="00F31784">
        <w:rPr>
          <w:rFonts w:ascii="Arial" w:hAnsi="Arial"/>
          <w:sz w:val="20"/>
          <w:szCs w:val="21"/>
        </w:rPr>
        <w:t>)</w:t>
      </w:r>
      <w:r w:rsidRPr="00F31784">
        <w:rPr>
          <w:rFonts w:ascii="Arial" w:hAnsi="Arial"/>
          <w:sz w:val="20"/>
          <w:szCs w:val="21"/>
        </w:rPr>
        <w:t xml:space="preserve"> рабочего дня) извещать Оператора СЭД </w:t>
      </w:r>
      <w:proofErr w:type="spellStart"/>
      <w:r w:rsidRPr="00F31784">
        <w:rPr>
          <w:rFonts w:ascii="Arial" w:hAnsi="Arial"/>
          <w:sz w:val="20"/>
          <w:szCs w:val="21"/>
        </w:rPr>
        <w:t>Диадок</w:t>
      </w:r>
      <w:proofErr w:type="spellEnd"/>
      <w:r w:rsidRPr="00F31784">
        <w:rPr>
          <w:rFonts w:ascii="Arial" w:hAnsi="Arial"/>
          <w:sz w:val="20"/>
          <w:szCs w:val="21"/>
        </w:rPr>
        <w:t xml:space="preserve">, а также другую Сторону о случаях компрометации ключей УКЭП и иных данных Стороны  (в том числе, при несанкционированном доступе (попытке доступа) неуполномоченных лиц Стороны или третьих лиц к СЭД </w:t>
      </w:r>
      <w:proofErr w:type="spellStart"/>
      <w:r w:rsidRPr="00F31784">
        <w:rPr>
          <w:rFonts w:ascii="Arial" w:hAnsi="Arial"/>
          <w:sz w:val="20"/>
          <w:szCs w:val="21"/>
        </w:rPr>
        <w:t>Диадок</w:t>
      </w:r>
      <w:proofErr w:type="spellEnd"/>
      <w:r w:rsidRPr="00F31784">
        <w:rPr>
          <w:rFonts w:ascii="Arial" w:hAnsi="Arial"/>
          <w:sz w:val="20"/>
          <w:szCs w:val="21"/>
        </w:rPr>
        <w:t>, утрате контроля над ключами УКЭП, возникновении ситуации, когда Сторона получила электронный документ от второй Стороны, которая утверждает, что не направляла электронный документ, но при этом электронный документ прошел проверку подтверждения подлинности);</w:t>
      </w:r>
    </w:p>
    <w:p w14:paraId="6CCFC16A" w14:textId="77777777"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своевременно осуществлять смену ключей УКЭП при истечении срока действия квалифицированного сертификата, а также в случаях, предусмотренных п. </w:t>
      </w:r>
      <w:r w:rsidR="00022373" w:rsidRPr="00F31784">
        <w:rPr>
          <w:rFonts w:ascii="Arial" w:hAnsi="Arial"/>
          <w:sz w:val="20"/>
          <w:szCs w:val="21"/>
        </w:rPr>
        <w:t>6.4.5.</w:t>
      </w:r>
      <w:r w:rsidRPr="00F31784">
        <w:rPr>
          <w:rFonts w:ascii="Arial" w:hAnsi="Arial"/>
          <w:sz w:val="20"/>
          <w:szCs w:val="21"/>
        </w:rPr>
        <w:t xml:space="preserve"> настоящего Соглашения;</w:t>
      </w:r>
    </w:p>
    <w:p w14:paraId="793BED46" w14:textId="40BF836C"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хранить все переданные посредством СЭД </w:t>
      </w:r>
      <w:proofErr w:type="spellStart"/>
      <w:r w:rsidRPr="00F31784">
        <w:rPr>
          <w:rFonts w:ascii="Arial" w:hAnsi="Arial"/>
          <w:sz w:val="20"/>
          <w:szCs w:val="21"/>
        </w:rPr>
        <w:t>Диадок</w:t>
      </w:r>
      <w:proofErr w:type="spellEnd"/>
      <w:r w:rsidRPr="00F31784">
        <w:rPr>
          <w:rFonts w:ascii="Arial" w:hAnsi="Arial"/>
          <w:sz w:val="20"/>
          <w:szCs w:val="21"/>
        </w:rPr>
        <w:t xml:space="preserve"> электронные документы в течение 5 (</w:t>
      </w:r>
      <w:r w:rsidR="00394F77" w:rsidRPr="00F31784">
        <w:rPr>
          <w:rFonts w:ascii="Arial" w:hAnsi="Arial"/>
          <w:sz w:val="20"/>
          <w:szCs w:val="21"/>
        </w:rPr>
        <w:t>пяти</w:t>
      </w:r>
      <w:r w:rsidRPr="00F31784">
        <w:rPr>
          <w:rFonts w:ascii="Arial" w:hAnsi="Arial"/>
          <w:sz w:val="20"/>
          <w:szCs w:val="21"/>
        </w:rPr>
        <w:t xml:space="preserve">) лет, если более длительный срок не предусмотрен </w:t>
      </w:r>
      <w:r w:rsidR="00DF106B" w:rsidRPr="00F31784">
        <w:rPr>
          <w:rFonts w:ascii="Arial" w:hAnsi="Arial"/>
          <w:sz w:val="20"/>
          <w:szCs w:val="21"/>
        </w:rPr>
        <w:t>Д</w:t>
      </w:r>
      <w:r w:rsidRPr="00F31784">
        <w:rPr>
          <w:rFonts w:ascii="Arial" w:hAnsi="Arial"/>
          <w:sz w:val="20"/>
          <w:szCs w:val="21"/>
        </w:rPr>
        <w:t>оговорами и/или действующим законодательством Российской Федерации. Электронные документы могут быть использованы для устранения разногласий в случае их возникновения между Сторонами, в том числе в судебных органах;</w:t>
      </w:r>
    </w:p>
    <w:p w14:paraId="0B0A9AAF" w14:textId="77777777"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предварительно предоставлять второй Стороне доверенности и иные подтверждающие полномочия документы, предусмотренные п. </w:t>
      </w:r>
      <w:r w:rsidR="00E82D0B" w:rsidRPr="00F31784">
        <w:rPr>
          <w:rFonts w:ascii="Arial" w:hAnsi="Arial"/>
          <w:sz w:val="20"/>
          <w:szCs w:val="21"/>
        </w:rPr>
        <w:t>6.3.1. настоящего Соглашения;</w:t>
      </w:r>
    </w:p>
    <w:p w14:paraId="30DCCF9E" w14:textId="77777777"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принимать на себя все риски, связанные с работоспособностью своего оборудования и каналов связи, используемых для работы в СЭД </w:t>
      </w:r>
      <w:proofErr w:type="spellStart"/>
      <w:r w:rsidRPr="00F31784">
        <w:rPr>
          <w:rFonts w:ascii="Arial" w:hAnsi="Arial"/>
          <w:sz w:val="20"/>
          <w:szCs w:val="21"/>
        </w:rPr>
        <w:t>Диадок</w:t>
      </w:r>
      <w:proofErr w:type="spellEnd"/>
      <w:r w:rsidRPr="00F31784">
        <w:rPr>
          <w:rFonts w:ascii="Arial" w:hAnsi="Arial"/>
          <w:sz w:val="20"/>
          <w:szCs w:val="21"/>
        </w:rPr>
        <w:t>;</w:t>
      </w:r>
    </w:p>
    <w:p w14:paraId="462FE746" w14:textId="77777777" w:rsidR="00DE6363"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незамедлительно информировать по электронной почте или по телефону вторую Сторону обо всех случаях возникновения технических неисправностей или иных обстоятельств, препятствующих электронному документообороту между Сторонами, в том числе предусмотренных п. </w:t>
      </w:r>
      <w:r w:rsidR="00E82D0B" w:rsidRPr="00F31784">
        <w:rPr>
          <w:rFonts w:ascii="Arial" w:hAnsi="Arial"/>
          <w:sz w:val="20"/>
          <w:szCs w:val="21"/>
        </w:rPr>
        <w:t>6.5.</w:t>
      </w:r>
      <w:r w:rsidRPr="00F31784">
        <w:rPr>
          <w:rFonts w:ascii="Arial" w:hAnsi="Arial"/>
          <w:sz w:val="20"/>
          <w:szCs w:val="21"/>
        </w:rPr>
        <w:t xml:space="preserve"> настоящего Соглашения.</w:t>
      </w:r>
    </w:p>
    <w:p w14:paraId="32F6119B" w14:textId="5D756DF3" w:rsidR="008B0248" w:rsidRPr="00F31784" w:rsidRDefault="008B0248" w:rsidP="00F31784">
      <w:pPr>
        <w:pStyle w:val="ListParagraph"/>
        <w:spacing w:before="120" w:after="120"/>
        <w:ind w:left="0"/>
        <w:contextualSpacing w:val="0"/>
        <w:jc w:val="both"/>
        <w:rPr>
          <w:rFonts w:ascii="Arial" w:hAnsi="Arial"/>
          <w:sz w:val="20"/>
          <w:szCs w:val="21"/>
        </w:rPr>
      </w:pPr>
      <w:r w:rsidRPr="00F31784">
        <w:rPr>
          <w:rFonts w:ascii="Arial" w:hAnsi="Arial"/>
          <w:sz w:val="20"/>
          <w:szCs w:val="21"/>
        </w:rPr>
        <w:t xml:space="preserve">Стороны переходят на резервный канал электронного документооборота или на обмен документами на бумажных носителях в порядке, предусмотренном </w:t>
      </w:r>
      <w:r w:rsidR="009228BC" w:rsidRPr="00F31784">
        <w:rPr>
          <w:rFonts w:ascii="Arial" w:hAnsi="Arial"/>
          <w:sz w:val="20"/>
          <w:szCs w:val="21"/>
        </w:rPr>
        <w:t>Договор</w:t>
      </w:r>
      <w:r w:rsidR="00DF106B" w:rsidRPr="00F31784">
        <w:rPr>
          <w:rFonts w:ascii="Arial" w:hAnsi="Arial"/>
          <w:sz w:val="20"/>
          <w:szCs w:val="21"/>
        </w:rPr>
        <w:t>ами</w:t>
      </w:r>
      <w:r w:rsidRPr="00F31784">
        <w:rPr>
          <w:rFonts w:ascii="Arial" w:hAnsi="Arial"/>
          <w:sz w:val="20"/>
          <w:szCs w:val="21"/>
        </w:rPr>
        <w:t>, в следующих случаях:</w:t>
      </w:r>
    </w:p>
    <w:p w14:paraId="250E3516" w14:textId="46A2E165"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при невозможности по техническим и/или иным причинам у одной из Сторон (обеих Сторон) направлять/получать электронные документы посредством СЭД </w:t>
      </w:r>
      <w:proofErr w:type="spellStart"/>
      <w:r w:rsidRPr="00F31784">
        <w:rPr>
          <w:rFonts w:ascii="Arial" w:hAnsi="Arial"/>
          <w:sz w:val="20"/>
          <w:szCs w:val="21"/>
        </w:rPr>
        <w:t>Диадок</w:t>
      </w:r>
      <w:proofErr w:type="spellEnd"/>
      <w:r w:rsidRPr="00F31784">
        <w:rPr>
          <w:rFonts w:ascii="Arial" w:hAnsi="Arial"/>
          <w:sz w:val="20"/>
          <w:szCs w:val="21"/>
        </w:rPr>
        <w:t xml:space="preserve"> (до устранения указанных причин);</w:t>
      </w:r>
    </w:p>
    <w:p w14:paraId="2D17554D" w14:textId="77777777"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в случае, если законодательством Российской Федерации будут установлены иные требования и/или ограничения в отношении возможности обмена документами с использованием системы электронного документооборота;</w:t>
      </w:r>
    </w:p>
    <w:p w14:paraId="7330294F" w14:textId="77777777"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в случаях, предусмотренных </w:t>
      </w:r>
      <w:proofErr w:type="spellStart"/>
      <w:r w:rsidRPr="00F31784">
        <w:rPr>
          <w:rFonts w:ascii="Arial" w:hAnsi="Arial"/>
          <w:sz w:val="20"/>
          <w:szCs w:val="21"/>
        </w:rPr>
        <w:t>п.п</w:t>
      </w:r>
      <w:proofErr w:type="spellEnd"/>
      <w:r w:rsidRPr="00F31784">
        <w:rPr>
          <w:rFonts w:ascii="Arial" w:hAnsi="Arial"/>
          <w:sz w:val="20"/>
          <w:szCs w:val="21"/>
        </w:rPr>
        <w:t xml:space="preserve">. </w:t>
      </w:r>
      <w:r w:rsidR="00E82D0B" w:rsidRPr="00F31784">
        <w:rPr>
          <w:rFonts w:ascii="Arial" w:hAnsi="Arial"/>
          <w:sz w:val="20"/>
          <w:szCs w:val="21"/>
        </w:rPr>
        <w:t>6.4.5.</w:t>
      </w:r>
      <w:r w:rsidRPr="00F31784">
        <w:rPr>
          <w:rFonts w:ascii="Arial" w:hAnsi="Arial"/>
          <w:sz w:val="20"/>
          <w:szCs w:val="21"/>
        </w:rPr>
        <w:t xml:space="preserve">, </w:t>
      </w:r>
      <w:r w:rsidR="00E82D0B" w:rsidRPr="00F31784">
        <w:rPr>
          <w:rFonts w:ascii="Arial" w:hAnsi="Arial"/>
          <w:sz w:val="20"/>
          <w:szCs w:val="21"/>
        </w:rPr>
        <w:t>7.5.</w:t>
      </w:r>
      <w:r w:rsidRPr="00F31784">
        <w:rPr>
          <w:rFonts w:ascii="Arial" w:hAnsi="Arial"/>
          <w:sz w:val="20"/>
          <w:szCs w:val="21"/>
        </w:rPr>
        <w:t xml:space="preserve"> настоящего Соглашения;</w:t>
      </w:r>
    </w:p>
    <w:p w14:paraId="19ADC0B3" w14:textId="77777777" w:rsidR="008B024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lastRenderedPageBreak/>
        <w:t>в случае наличия разногласий между Сторонами, связанных с подтверждением подлинности электронного документа и/или исполнением (неисполнением) электронного документа;</w:t>
      </w:r>
    </w:p>
    <w:p w14:paraId="39C65663" w14:textId="77777777" w:rsidR="00DF5F1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в связи с проведением Оператором СЭД </w:t>
      </w:r>
      <w:proofErr w:type="spellStart"/>
      <w:r w:rsidRPr="00F31784">
        <w:rPr>
          <w:rFonts w:ascii="Arial" w:hAnsi="Arial"/>
          <w:sz w:val="20"/>
          <w:szCs w:val="21"/>
        </w:rPr>
        <w:t>Диадок</w:t>
      </w:r>
      <w:proofErr w:type="spellEnd"/>
      <w:r w:rsidRPr="00F31784">
        <w:rPr>
          <w:rFonts w:ascii="Arial" w:hAnsi="Arial"/>
          <w:sz w:val="20"/>
          <w:szCs w:val="21"/>
        </w:rPr>
        <w:t xml:space="preserve"> технических работ, в том числе связанных с нарушением работоспособности СЭД </w:t>
      </w:r>
      <w:proofErr w:type="spellStart"/>
      <w:r w:rsidRPr="00F31784">
        <w:rPr>
          <w:rFonts w:ascii="Arial" w:hAnsi="Arial"/>
          <w:sz w:val="20"/>
          <w:szCs w:val="21"/>
        </w:rPr>
        <w:t>Диадок</w:t>
      </w:r>
      <w:proofErr w:type="spellEnd"/>
      <w:r w:rsidRPr="00F31784">
        <w:rPr>
          <w:rFonts w:ascii="Arial" w:hAnsi="Arial"/>
          <w:sz w:val="20"/>
          <w:szCs w:val="21"/>
        </w:rPr>
        <w:t>.</w:t>
      </w:r>
    </w:p>
    <w:p w14:paraId="672C8E2F" w14:textId="669A0F9B" w:rsidR="00A857BF" w:rsidRPr="00F31784" w:rsidRDefault="008B0248" w:rsidP="00F31784">
      <w:pPr>
        <w:pStyle w:val="ListParagraph"/>
        <w:numPr>
          <w:ilvl w:val="0"/>
          <w:numId w:val="5"/>
        </w:numPr>
        <w:spacing w:before="120" w:after="120"/>
        <w:ind w:left="0" w:firstLine="0"/>
        <w:contextualSpacing w:val="0"/>
        <w:jc w:val="both"/>
        <w:rPr>
          <w:rFonts w:ascii="Arial" w:hAnsi="Arial"/>
          <w:b/>
          <w:sz w:val="20"/>
          <w:szCs w:val="21"/>
        </w:rPr>
      </w:pPr>
      <w:r w:rsidRPr="00F31784">
        <w:rPr>
          <w:rFonts w:ascii="Arial" w:hAnsi="Arial"/>
          <w:b/>
          <w:sz w:val="20"/>
          <w:szCs w:val="21"/>
        </w:rPr>
        <w:t>Ответственность Сторон</w:t>
      </w:r>
      <w:r w:rsidR="00E3036B" w:rsidRPr="00F31784">
        <w:rPr>
          <w:rFonts w:ascii="Arial" w:hAnsi="Arial"/>
          <w:b/>
          <w:sz w:val="20"/>
          <w:szCs w:val="21"/>
        </w:rPr>
        <w:t xml:space="preserve"> и порядок разрешения споров</w:t>
      </w:r>
    </w:p>
    <w:p w14:paraId="41A6CF1B" w14:textId="2C092D1A" w:rsidR="008B0248" w:rsidRPr="00F31784" w:rsidRDefault="008B0248" w:rsidP="00F31784">
      <w:pPr>
        <w:pStyle w:val="ListParagraph"/>
        <w:numPr>
          <w:ilvl w:val="1"/>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Стороны несут ответственность за невыполнение или ненадлежащее выполнение своих обязательств по настоящему </w:t>
      </w:r>
      <w:r w:rsidR="001D734A" w:rsidRPr="00F31784">
        <w:rPr>
          <w:rFonts w:ascii="Arial" w:hAnsi="Arial"/>
          <w:sz w:val="20"/>
          <w:szCs w:val="21"/>
        </w:rPr>
        <w:t>С</w:t>
      </w:r>
      <w:r w:rsidR="00D25D50" w:rsidRPr="00F31784">
        <w:rPr>
          <w:rFonts w:ascii="Arial" w:hAnsi="Arial"/>
          <w:sz w:val="20"/>
          <w:szCs w:val="21"/>
        </w:rPr>
        <w:t xml:space="preserve">оглашению </w:t>
      </w:r>
      <w:r w:rsidRPr="00F31784">
        <w:rPr>
          <w:rFonts w:ascii="Arial" w:hAnsi="Arial"/>
          <w:sz w:val="20"/>
          <w:szCs w:val="21"/>
        </w:rPr>
        <w:t>в соответствии с действующим законодательством Российской Федерации.</w:t>
      </w:r>
    </w:p>
    <w:p w14:paraId="37641F3E" w14:textId="5A606205" w:rsidR="008B0248" w:rsidRPr="00F31784" w:rsidRDefault="008B0248" w:rsidP="00F31784">
      <w:pPr>
        <w:pStyle w:val="ListParagraph"/>
        <w:numPr>
          <w:ilvl w:val="1"/>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Стороны несут ответственность за содержание любого подписанного УКЭП электронного документа </w:t>
      </w:r>
      <w:r w:rsidR="00223E8A" w:rsidRPr="00F31784">
        <w:rPr>
          <w:rFonts w:ascii="Arial" w:hAnsi="Arial"/>
          <w:sz w:val="20"/>
          <w:szCs w:val="21"/>
        </w:rPr>
        <w:t>при выполнении условий п. 6.1.</w:t>
      </w:r>
    </w:p>
    <w:p w14:paraId="170F5E99" w14:textId="0916D502" w:rsidR="008B0248" w:rsidRPr="00F31784" w:rsidRDefault="008B0248" w:rsidP="00F31784">
      <w:pPr>
        <w:pStyle w:val="ListParagraph"/>
        <w:numPr>
          <w:ilvl w:val="1"/>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Стороны несут ответственность за соблюдение конфиденциальности и порядка использования ключей УКЭП. Сторона, допустившая компрометацию ключей УКЭП, несет ответственность за электронные документы, подписанные с использованием скомпрометированного ключа УКЭП, до </w:t>
      </w:r>
      <w:r w:rsidR="00832E6F" w:rsidRPr="00F31784">
        <w:rPr>
          <w:rFonts w:ascii="Arial" w:hAnsi="Arial"/>
          <w:sz w:val="20"/>
          <w:szCs w:val="21"/>
        </w:rPr>
        <w:t xml:space="preserve">даты </w:t>
      </w:r>
      <w:r w:rsidRPr="00F31784">
        <w:rPr>
          <w:rFonts w:ascii="Arial" w:hAnsi="Arial"/>
          <w:sz w:val="20"/>
          <w:szCs w:val="21"/>
        </w:rPr>
        <w:t xml:space="preserve">уведомления второй Стороны в соответствии с п. </w:t>
      </w:r>
      <w:r w:rsidR="00D25D50" w:rsidRPr="00F31784">
        <w:rPr>
          <w:rFonts w:ascii="Arial" w:hAnsi="Arial"/>
          <w:sz w:val="20"/>
          <w:szCs w:val="21"/>
        </w:rPr>
        <w:t>6.4.5.</w:t>
      </w:r>
      <w:r w:rsidRPr="00F31784">
        <w:rPr>
          <w:rFonts w:ascii="Arial" w:hAnsi="Arial"/>
          <w:sz w:val="20"/>
          <w:szCs w:val="21"/>
        </w:rPr>
        <w:t xml:space="preserve"> настоящего Соглашения.</w:t>
      </w:r>
    </w:p>
    <w:p w14:paraId="72A3429F" w14:textId="06286E61" w:rsidR="00E3036B" w:rsidRPr="00F31784" w:rsidRDefault="008B0248" w:rsidP="00F31784">
      <w:pPr>
        <w:pStyle w:val="ListParagraph"/>
        <w:numPr>
          <w:ilvl w:val="1"/>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В случае предоставления одной из Сторон при заключении либо до или после заключения настоящего Соглашения второй Стороне недостоверных заверений об обстоятельствах, имеющих значение для заключения настоящего Соглашения, его исполнения или прекращения, включая, но не ограничиваясь, сведениями о предмете настоящего Соглашения, о своем присоединении к СЭД </w:t>
      </w:r>
      <w:proofErr w:type="spellStart"/>
      <w:r w:rsidRPr="00F31784">
        <w:rPr>
          <w:rFonts w:ascii="Arial" w:hAnsi="Arial"/>
          <w:sz w:val="20"/>
          <w:szCs w:val="21"/>
        </w:rPr>
        <w:t>Диадок</w:t>
      </w:r>
      <w:proofErr w:type="spellEnd"/>
      <w:r w:rsidRPr="00F31784">
        <w:rPr>
          <w:rFonts w:ascii="Arial" w:hAnsi="Arial"/>
          <w:sz w:val="20"/>
          <w:szCs w:val="21"/>
        </w:rPr>
        <w:t xml:space="preserve">, а также гарантиями, указанными в п. </w:t>
      </w:r>
      <w:r w:rsidR="00D25D50" w:rsidRPr="00F31784">
        <w:rPr>
          <w:rFonts w:ascii="Arial" w:hAnsi="Arial"/>
          <w:sz w:val="20"/>
          <w:szCs w:val="21"/>
        </w:rPr>
        <w:t>6.3.</w:t>
      </w:r>
      <w:r w:rsidRPr="00F31784">
        <w:rPr>
          <w:rFonts w:ascii="Arial" w:hAnsi="Arial"/>
          <w:sz w:val="20"/>
          <w:szCs w:val="21"/>
        </w:rPr>
        <w:t xml:space="preserve"> настоящего Соглашения, Сторона, предоставившая недостоверные заверения/гарантии обязана возместить второй Стороне все возникшие у неё </w:t>
      </w:r>
      <w:r w:rsidR="003F5F31" w:rsidRPr="00F31784">
        <w:rPr>
          <w:rFonts w:ascii="Arial" w:hAnsi="Arial"/>
          <w:sz w:val="20"/>
          <w:szCs w:val="21"/>
        </w:rPr>
        <w:t xml:space="preserve">документально подтвержденные </w:t>
      </w:r>
      <w:r w:rsidRPr="00F31784">
        <w:rPr>
          <w:rFonts w:ascii="Arial" w:hAnsi="Arial"/>
          <w:sz w:val="20"/>
          <w:szCs w:val="21"/>
        </w:rPr>
        <w:t xml:space="preserve">убытки. </w:t>
      </w:r>
    </w:p>
    <w:p w14:paraId="34D73984" w14:textId="52DC9093" w:rsidR="00E3036B" w:rsidRPr="00F31784" w:rsidRDefault="00E3036B" w:rsidP="00F31784">
      <w:pPr>
        <w:pStyle w:val="ListParagraph"/>
        <w:numPr>
          <w:ilvl w:val="1"/>
          <w:numId w:val="5"/>
        </w:numPr>
        <w:spacing w:before="120" w:after="120"/>
        <w:ind w:left="0" w:firstLine="0"/>
        <w:contextualSpacing w:val="0"/>
        <w:jc w:val="both"/>
        <w:rPr>
          <w:rFonts w:ascii="Arial" w:hAnsi="Arial"/>
          <w:sz w:val="20"/>
          <w:szCs w:val="21"/>
        </w:rPr>
      </w:pPr>
      <w:r w:rsidRPr="00F31784">
        <w:rPr>
          <w:rFonts w:ascii="Arial" w:hAnsi="Arial"/>
          <w:sz w:val="20"/>
          <w:szCs w:val="21"/>
        </w:rPr>
        <w:t>Споры и разногласия, которые могут возникнуть при исполнении настоящего Соглашения, Стороны будут решать в претензионном порядке. Претензия предъявляется в письменном виде на бумажном носителе, направляется другой Стороне посредством почтовой, курьерской связи. Срок рассмотрения претензии – 10 (десять) рабочих дней с даты её получения.</w:t>
      </w:r>
    </w:p>
    <w:p w14:paraId="43ACDB97" w14:textId="3C1FB69B" w:rsidR="008B0248" w:rsidRPr="00F31784" w:rsidRDefault="00E3036B" w:rsidP="00F31784">
      <w:pPr>
        <w:pStyle w:val="ListParagraph"/>
        <w:numPr>
          <w:ilvl w:val="1"/>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При </w:t>
      </w:r>
      <w:proofErr w:type="spellStart"/>
      <w:r w:rsidRPr="00F31784">
        <w:rPr>
          <w:rFonts w:ascii="Arial" w:hAnsi="Arial"/>
          <w:sz w:val="20"/>
          <w:szCs w:val="21"/>
        </w:rPr>
        <w:t>недостижении</w:t>
      </w:r>
      <w:proofErr w:type="spellEnd"/>
      <w:r w:rsidRPr="00F31784">
        <w:rPr>
          <w:rFonts w:ascii="Arial" w:hAnsi="Arial"/>
          <w:sz w:val="20"/>
          <w:szCs w:val="21"/>
        </w:rPr>
        <w:t xml:space="preserve"> согласия, в том числе после разбора конфликтной ситуации в соответствии с п. 7.6., спор передается на рассмотрение в Арбитражный суд г. Москвы. </w:t>
      </w:r>
    </w:p>
    <w:p w14:paraId="5970F8AF" w14:textId="0AF3F48E" w:rsidR="008B0248" w:rsidRPr="00F31784" w:rsidRDefault="008B0248" w:rsidP="00F31784">
      <w:pPr>
        <w:pStyle w:val="ListParagraph"/>
        <w:numPr>
          <w:ilvl w:val="1"/>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Стороны освобождаются от ответственности за частичное или полное неисполнение своих обязательств по настоящему Соглашению вследствие обстоятельств непреодолимой силы, под которыми понимаются любые чрезвычайные и непредотвратимые при данных обстоятельствах события природного, социального, техногенного характера, наступившие после заключения настоящего Соглашения, которые своим влиянием откладывают или препятствуют выполнению всего комплекса договорных обязательств Сторон или его части. Сторона, подвергшаяся действию обстоятельств непреодолимой силы (пострадавшая Сторона) обязана письменно в течение 5 (пяти) рабочих дней после возникновения/прекращения действия обстоятельств непреодолимой силы известить другую Сторону о невозможности исполнения условий Соглашения и дне, с которого обстоятельства непреодолимой силы начали/прекратили действовать. В случае не извещения в указанный срок пострадавшая Сторона лишается права ссылаться на действие обстоятельств непреодолимой силы. Пострадавшая Сторона не позднее 15 (пятнадцати) календарных дней с </w:t>
      </w:r>
      <w:r w:rsidR="00832E6F" w:rsidRPr="00F31784">
        <w:rPr>
          <w:rFonts w:ascii="Arial" w:hAnsi="Arial"/>
          <w:sz w:val="20"/>
          <w:szCs w:val="21"/>
        </w:rPr>
        <w:t xml:space="preserve">даты </w:t>
      </w:r>
      <w:r w:rsidRPr="00F31784">
        <w:rPr>
          <w:rFonts w:ascii="Arial" w:hAnsi="Arial"/>
          <w:sz w:val="20"/>
          <w:szCs w:val="21"/>
        </w:rPr>
        <w:t xml:space="preserve">окончания действия обстоятельств непреодолимой силы обязана предоставить другой Стороне официальный документ, выданный компетентным органом, подтверждающий существование обстоятельств непреодолимой силы с указанием срока </w:t>
      </w:r>
      <w:r w:rsidR="003F5F31" w:rsidRPr="00F31784">
        <w:rPr>
          <w:rFonts w:ascii="Arial" w:hAnsi="Arial"/>
          <w:sz w:val="20"/>
          <w:szCs w:val="21"/>
        </w:rPr>
        <w:t xml:space="preserve">их </w:t>
      </w:r>
      <w:r w:rsidRPr="00F31784">
        <w:rPr>
          <w:rFonts w:ascii="Arial" w:hAnsi="Arial"/>
          <w:sz w:val="20"/>
          <w:szCs w:val="21"/>
        </w:rPr>
        <w:t xml:space="preserve">действия. </w:t>
      </w:r>
    </w:p>
    <w:p w14:paraId="5E0140B1" w14:textId="444670B9" w:rsidR="007415D7" w:rsidRPr="00F31784" w:rsidRDefault="007415D7" w:rsidP="00F31784">
      <w:pPr>
        <w:pStyle w:val="ListParagraph"/>
        <w:numPr>
          <w:ilvl w:val="1"/>
          <w:numId w:val="5"/>
        </w:numPr>
        <w:spacing w:before="120" w:after="120"/>
        <w:ind w:left="0" w:firstLine="0"/>
        <w:contextualSpacing w:val="0"/>
        <w:jc w:val="both"/>
        <w:rPr>
          <w:rFonts w:ascii="Arial" w:hAnsi="Arial"/>
          <w:sz w:val="20"/>
          <w:szCs w:val="21"/>
        </w:rPr>
      </w:pPr>
      <w:r w:rsidRPr="00F31784">
        <w:rPr>
          <w:rFonts w:ascii="Arial" w:hAnsi="Arial"/>
          <w:sz w:val="20"/>
          <w:szCs w:val="21"/>
        </w:rPr>
        <w:t>Стороны договорились следовать методике разбора конфликтных ситуаций, связанных с применением электронной подписи, согласованной Сторонами в Приложении №</w:t>
      </w:r>
      <w:r w:rsidR="00BE5851" w:rsidRPr="00F31784">
        <w:rPr>
          <w:rFonts w:ascii="Arial" w:hAnsi="Arial"/>
          <w:sz w:val="20"/>
          <w:szCs w:val="21"/>
        </w:rPr>
        <w:t xml:space="preserve"> </w:t>
      </w:r>
      <w:r w:rsidRPr="00F31784">
        <w:rPr>
          <w:rFonts w:ascii="Arial" w:hAnsi="Arial"/>
          <w:sz w:val="20"/>
          <w:szCs w:val="21"/>
        </w:rPr>
        <w:t xml:space="preserve">2 к </w:t>
      </w:r>
      <w:r w:rsidR="001D734A" w:rsidRPr="00F31784">
        <w:rPr>
          <w:rFonts w:ascii="Arial" w:hAnsi="Arial"/>
          <w:sz w:val="20"/>
          <w:szCs w:val="21"/>
        </w:rPr>
        <w:t>С</w:t>
      </w:r>
      <w:r w:rsidRPr="00F31784">
        <w:rPr>
          <w:rFonts w:ascii="Arial" w:hAnsi="Arial"/>
          <w:sz w:val="20"/>
          <w:szCs w:val="21"/>
        </w:rPr>
        <w:t>оглашению.</w:t>
      </w:r>
    </w:p>
    <w:p w14:paraId="4E005E0C" w14:textId="77777777" w:rsidR="008B0248" w:rsidRPr="00F31784" w:rsidRDefault="008B0248" w:rsidP="00F31784">
      <w:pPr>
        <w:pStyle w:val="ListParagraph"/>
        <w:numPr>
          <w:ilvl w:val="0"/>
          <w:numId w:val="5"/>
        </w:numPr>
        <w:spacing w:before="120" w:after="120"/>
        <w:ind w:left="0" w:firstLine="0"/>
        <w:contextualSpacing w:val="0"/>
        <w:jc w:val="both"/>
        <w:rPr>
          <w:rFonts w:ascii="Arial" w:hAnsi="Arial"/>
          <w:b/>
          <w:sz w:val="20"/>
          <w:szCs w:val="21"/>
        </w:rPr>
      </w:pPr>
      <w:r w:rsidRPr="00F31784">
        <w:rPr>
          <w:rFonts w:ascii="Arial" w:hAnsi="Arial"/>
          <w:b/>
          <w:sz w:val="20"/>
          <w:szCs w:val="21"/>
        </w:rPr>
        <w:t>Прочие положения</w:t>
      </w:r>
    </w:p>
    <w:p w14:paraId="741BA890" w14:textId="122EBCD5" w:rsidR="00E3036B" w:rsidRPr="00F31784" w:rsidRDefault="00E3036B" w:rsidP="00F31784">
      <w:pPr>
        <w:pStyle w:val="ListParagraph"/>
        <w:numPr>
          <w:ilvl w:val="1"/>
          <w:numId w:val="5"/>
        </w:numPr>
        <w:spacing w:before="120" w:after="120"/>
        <w:ind w:left="0" w:firstLine="0"/>
        <w:contextualSpacing w:val="0"/>
        <w:jc w:val="both"/>
        <w:rPr>
          <w:rFonts w:ascii="Arial" w:hAnsi="Arial"/>
          <w:sz w:val="20"/>
          <w:szCs w:val="21"/>
        </w:rPr>
      </w:pPr>
      <w:r w:rsidRPr="00F31784">
        <w:rPr>
          <w:rFonts w:ascii="Arial" w:hAnsi="Arial"/>
          <w:sz w:val="20"/>
          <w:szCs w:val="21"/>
        </w:rPr>
        <w:t>Настоящее Соглашение заключено на срок 3 (три) года и вступает в силу с даты его подписания Сторонами. Если за 30 (тридцать) календарных дней до окончания срока действия настоящего Соглашения ни одна из Сторон не уведомит другую Сторону в письменной форме о его прекращении, Соглашение продлевается (пролонгируется) на один календарный год на тех же условиях. Количество пролонгаций не ограничено.</w:t>
      </w:r>
    </w:p>
    <w:p w14:paraId="7A92FC98" w14:textId="77777777" w:rsidR="00E3036B" w:rsidRPr="00F31784" w:rsidRDefault="00E3036B" w:rsidP="00F31784">
      <w:pPr>
        <w:pStyle w:val="ListParagraph"/>
        <w:numPr>
          <w:ilvl w:val="1"/>
          <w:numId w:val="5"/>
        </w:numPr>
        <w:spacing w:before="120" w:after="120"/>
        <w:ind w:left="0" w:firstLine="0"/>
        <w:contextualSpacing w:val="0"/>
        <w:jc w:val="both"/>
        <w:rPr>
          <w:rFonts w:ascii="Arial" w:hAnsi="Arial"/>
          <w:sz w:val="20"/>
          <w:szCs w:val="21"/>
        </w:rPr>
      </w:pPr>
      <w:r w:rsidRPr="00F31784">
        <w:rPr>
          <w:rFonts w:ascii="Arial" w:hAnsi="Arial"/>
          <w:sz w:val="20"/>
          <w:szCs w:val="21"/>
        </w:rPr>
        <w:t>Любая из Сторон вправе в одностороннем порядке расторгнуть настоящее Соглашение путем направления другой Стороне письменного уведомления не менее чем за 30 (тридцать) календарных дней до даты расторжения.</w:t>
      </w:r>
    </w:p>
    <w:p w14:paraId="7F24DE54" w14:textId="52900815" w:rsidR="008B0248" w:rsidRPr="00F31784" w:rsidRDefault="008B0248" w:rsidP="00F31784">
      <w:pPr>
        <w:pStyle w:val="ListParagraph"/>
        <w:numPr>
          <w:ilvl w:val="1"/>
          <w:numId w:val="5"/>
        </w:numPr>
        <w:spacing w:before="120" w:after="120"/>
        <w:ind w:left="0" w:firstLine="0"/>
        <w:contextualSpacing w:val="0"/>
        <w:jc w:val="both"/>
        <w:rPr>
          <w:rFonts w:ascii="Arial" w:hAnsi="Arial"/>
          <w:sz w:val="20"/>
          <w:szCs w:val="21"/>
        </w:rPr>
      </w:pPr>
      <w:r w:rsidRPr="00F31784">
        <w:rPr>
          <w:rFonts w:ascii="Arial" w:hAnsi="Arial"/>
          <w:sz w:val="20"/>
          <w:szCs w:val="21"/>
        </w:rPr>
        <w:t>Стороны не вправе передавать свои права и обязанности по настоящему Соглашению третьим лицам.</w:t>
      </w:r>
    </w:p>
    <w:p w14:paraId="447232E7" w14:textId="6616D851" w:rsidR="008B0248" w:rsidRPr="00F31784" w:rsidRDefault="008B0248" w:rsidP="00F31784">
      <w:pPr>
        <w:pStyle w:val="ListParagraph"/>
        <w:numPr>
          <w:ilvl w:val="1"/>
          <w:numId w:val="5"/>
        </w:numPr>
        <w:spacing w:before="120" w:after="120"/>
        <w:ind w:left="0" w:firstLine="0"/>
        <w:contextualSpacing w:val="0"/>
        <w:jc w:val="both"/>
        <w:rPr>
          <w:rFonts w:ascii="Arial" w:hAnsi="Arial"/>
          <w:sz w:val="20"/>
          <w:szCs w:val="21"/>
        </w:rPr>
      </w:pPr>
      <w:r w:rsidRPr="00F31784">
        <w:rPr>
          <w:rFonts w:ascii="Arial" w:hAnsi="Arial"/>
          <w:sz w:val="20"/>
          <w:szCs w:val="21"/>
        </w:rPr>
        <w:lastRenderedPageBreak/>
        <w:t>Все изменения</w:t>
      </w:r>
      <w:r w:rsidR="009228BC" w:rsidRPr="00F31784">
        <w:rPr>
          <w:rFonts w:ascii="Arial" w:hAnsi="Arial"/>
          <w:sz w:val="20"/>
          <w:szCs w:val="21"/>
        </w:rPr>
        <w:t xml:space="preserve"> и/или дополнения к настоящему </w:t>
      </w:r>
      <w:r w:rsidR="001D734A" w:rsidRPr="00F31784">
        <w:rPr>
          <w:rFonts w:ascii="Arial" w:hAnsi="Arial"/>
          <w:sz w:val="20"/>
          <w:szCs w:val="21"/>
        </w:rPr>
        <w:t>С</w:t>
      </w:r>
      <w:r w:rsidRPr="00F31784">
        <w:rPr>
          <w:rFonts w:ascii="Arial" w:hAnsi="Arial"/>
          <w:sz w:val="20"/>
          <w:szCs w:val="21"/>
        </w:rPr>
        <w:t>оглашению действительны, если они совершены в письменной форме, подписаны уполномоченными лицами и заверены оттисками печатей (при наличии) Сторон</w:t>
      </w:r>
      <w:r w:rsidR="00E3036B" w:rsidRPr="00F31784">
        <w:rPr>
          <w:rFonts w:ascii="Arial" w:hAnsi="Arial"/>
          <w:sz w:val="20"/>
          <w:szCs w:val="21"/>
        </w:rPr>
        <w:t xml:space="preserve">, либо переданы с применением СЭД </w:t>
      </w:r>
      <w:proofErr w:type="spellStart"/>
      <w:r w:rsidR="00E3036B" w:rsidRPr="00F31784">
        <w:rPr>
          <w:rFonts w:ascii="Arial" w:hAnsi="Arial"/>
          <w:sz w:val="20"/>
          <w:szCs w:val="21"/>
        </w:rPr>
        <w:t>Диадок</w:t>
      </w:r>
      <w:proofErr w:type="spellEnd"/>
      <w:r w:rsidR="00E3036B" w:rsidRPr="00F31784">
        <w:rPr>
          <w:rFonts w:ascii="Arial" w:hAnsi="Arial"/>
          <w:sz w:val="20"/>
          <w:szCs w:val="21"/>
        </w:rPr>
        <w:t xml:space="preserve"> в электронном виде с использованием УКЭП.</w:t>
      </w:r>
    </w:p>
    <w:p w14:paraId="6CFDE262" w14:textId="6CD0225E" w:rsidR="006A3538" w:rsidRPr="00F31784" w:rsidRDefault="008B0248" w:rsidP="00F31784">
      <w:pPr>
        <w:pStyle w:val="ListParagraph"/>
        <w:numPr>
          <w:ilvl w:val="2"/>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Обмен электронными документами между Сторонами прекращается с даты расторжения (прекращения действия) </w:t>
      </w:r>
      <w:r w:rsidR="00BE5851" w:rsidRPr="00F31784">
        <w:rPr>
          <w:rFonts w:ascii="Arial" w:hAnsi="Arial"/>
          <w:sz w:val="20"/>
          <w:szCs w:val="21"/>
        </w:rPr>
        <w:t>С</w:t>
      </w:r>
      <w:r w:rsidR="004517A1" w:rsidRPr="00F31784">
        <w:rPr>
          <w:rFonts w:ascii="Arial" w:hAnsi="Arial"/>
          <w:sz w:val="20"/>
          <w:szCs w:val="21"/>
        </w:rPr>
        <w:t>оглашения</w:t>
      </w:r>
      <w:r w:rsidRPr="00F31784">
        <w:rPr>
          <w:rFonts w:ascii="Arial" w:hAnsi="Arial"/>
          <w:sz w:val="20"/>
          <w:szCs w:val="21"/>
        </w:rPr>
        <w:t>.</w:t>
      </w:r>
    </w:p>
    <w:p w14:paraId="1BFD408C" w14:textId="365925B0" w:rsidR="00DE6363" w:rsidRPr="00F31784" w:rsidRDefault="00394F77" w:rsidP="00F31784">
      <w:pPr>
        <w:pStyle w:val="ListParagraph"/>
        <w:numPr>
          <w:ilvl w:val="1"/>
          <w:numId w:val="5"/>
        </w:numPr>
        <w:spacing w:before="120" w:after="120"/>
        <w:ind w:left="0" w:firstLine="0"/>
        <w:contextualSpacing w:val="0"/>
        <w:jc w:val="both"/>
        <w:rPr>
          <w:rFonts w:ascii="Arial" w:hAnsi="Arial"/>
          <w:sz w:val="20"/>
          <w:szCs w:val="21"/>
        </w:rPr>
      </w:pPr>
      <w:r w:rsidRPr="00F31784">
        <w:rPr>
          <w:rFonts w:ascii="Arial" w:hAnsi="Arial"/>
          <w:sz w:val="20"/>
          <w:szCs w:val="21"/>
        </w:rPr>
        <w:t xml:space="preserve">Настоящее </w:t>
      </w:r>
      <w:r w:rsidR="00BE5851" w:rsidRPr="00F31784">
        <w:rPr>
          <w:rFonts w:ascii="Arial" w:hAnsi="Arial"/>
          <w:sz w:val="20"/>
          <w:szCs w:val="21"/>
        </w:rPr>
        <w:t>С</w:t>
      </w:r>
      <w:r w:rsidR="006A3538" w:rsidRPr="00F31784">
        <w:rPr>
          <w:rFonts w:ascii="Arial" w:hAnsi="Arial"/>
          <w:sz w:val="20"/>
          <w:szCs w:val="21"/>
        </w:rPr>
        <w:t>оглашение составлено</w:t>
      </w:r>
      <w:r w:rsidRPr="00F31784">
        <w:rPr>
          <w:rFonts w:ascii="Arial" w:hAnsi="Arial"/>
          <w:sz w:val="20"/>
          <w:szCs w:val="21"/>
        </w:rPr>
        <w:t xml:space="preserve"> и подписано</w:t>
      </w:r>
      <w:r w:rsidR="006A3538" w:rsidRPr="00F31784">
        <w:rPr>
          <w:rFonts w:ascii="Arial" w:hAnsi="Arial"/>
          <w:sz w:val="20"/>
          <w:szCs w:val="21"/>
        </w:rPr>
        <w:t xml:space="preserve"> в </w:t>
      </w:r>
      <w:r w:rsidR="00BE5851" w:rsidRPr="00F31784">
        <w:rPr>
          <w:rFonts w:ascii="Arial" w:hAnsi="Arial"/>
          <w:sz w:val="20"/>
          <w:szCs w:val="21"/>
        </w:rPr>
        <w:t>2 (</w:t>
      </w:r>
      <w:r w:rsidR="006A3538" w:rsidRPr="00F31784">
        <w:rPr>
          <w:rFonts w:ascii="Arial" w:hAnsi="Arial"/>
          <w:sz w:val="20"/>
          <w:szCs w:val="21"/>
        </w:rPr>
        <w:t>двух</w:t>
      </w:r>
      <w:r w:rsidR="00BE5851" w:rsidRPr="00F31784">
        <w:rPr>
          <w:rFonts w:ascii="Arial" w:hAnsi="Arial"/>
          <w:sz w:val="20"/>
          <w:szCs w:val="21"/>
        </w:rPr>
        <w:t>) одинаковых</w:t>
      </w:r>
      <w:r w:rsidR="006A3538" w:rsidRPr="00F31784">
        <w:rPr>
          <w:rFonts w:ascii="Arial" w:hAnsi="Arial"/>
          <w:sz w:val="20"/>
          <w:szCs w:val="21"/>
        </w:rPr>
        <w:t xml:space="preserve"> экземплярах, имеющих равную юридическую силу, по </w:t>
      </w:r>
      <w:r w:rsidR="00BE5851" w:rsidRPr="00F31784">
        <w:rPr>
          <w:rFonts w:ascii="Arial" w:hAnsi="Arial"/>
          <w:sz w:val="20"/>
          <w:szCs w:val="21"/>
        </w:rPr>
        <w:t>1 (</w:t>
      </w:r>
      <w:r w:rsidR="006A3538" w:rsidRPr="00F31784">
        <w:rPr>
          <w:rFonts w:ascii="Arial" w:hAnsi="Arial"/>
          <w:sz w:val="20"/>
          <w:szCs w:val="21"/>
        </w:rPr>
        <w:t>одному</w:t>
      </w:r>
      <w:r w:rsidR="00BE5851" w:rsidRPr="00F31784">
        <w:rPr>
          <w:rFonts w:ascii="Arial" w:hAnsi="Arial"/>
          <w:sz w:val="20"/>
          <w:szCs w:val="21"/>
        </w:rPr>
        <w:t>)</w:t>
      </w:r>
      <w:r w:rsidR="006A3538" w:rsidRPr="00F31784">
        <w:rPr>
          <w:rFonts w:ascii="Arial" w:hAnsi="Arial"/>
          <w:sz w:val="20"/>
          <w:szCs w:val="21"/>
        </w:rPr>
        <w:t xml:space="preserve"> экземпляру для каждой из Сторон.</w:t>
      </w:r>
    </w:p>
    <w:p w14:paraId="3A67ED52" w14:textId="456AAB08" w:rsidR="00AC219B" w:rsidRPr="00F31784" w:rsidRDefault="00F31784" w:rsidP="00F31784">
      <w:pPr>
        <w:pStyle w:val="ListParagraph"/>
        <w:spacing w:before="120" w:after="120"/>
        <w:ind w:left="0"/>
        <w:contextualSpacing w:val="0"/>
        <w:jc w:val="both"/>
        <w:rPr>
          <w:rFonts w:ascii="Arial" w:hAnsi="Arial"/>
          <w:b/>
          <w:sz w:val="20"/>
          <w:szCs w:val="21"/>
        </w:rPr>
      </w:pPr>
      <w:r w:rsidRPr="00F31784">
        <w:rPr>
          <w:rFonts w:ascii="Arial" w:hAnsi="Arial"/>
          <w:b/>
          <w:sz w:val="20"/>
          <w:szCs w:val="21"/>
        </w:rPr>
        <w:t>9</w:t>
      </w:r>
      <w:r w:rsidR="00AC219B" w:rsidRPr="00F31784">
        <w:rPr>
          <w:rFonts w:ascii="Arial" w:hAnsi="Arial"/>
          <w:b/>
          <w:sz w:val="20"/>
          <w:szCs w:val="21"/>
        </w:rPr>
        <w:t>. Адреса, реквизиты и подписи Сторон</w:t>
      </w:r>
    </w:p>
    <w:p w14:paraId="10C9CBB2" w14:textId="14B14C84" w:rsidR="00394F77" w:rsidRPr="00F31784" w:rsidRDefault="00394F77" w:rsidP="00566224">
      <w:pPr>
        <w:pStyle w:val="ListParagraph"/>
        <w:ind w:left="0"/>
        <w:jc w:val="center"/>
        <w:rPr>
          <w:rFonts w:ascii="Arial" w:hAnsi="Arial"/>
          <w:b/>
          <w:sz w:val="20"/>
          <w:szCs w:val="21"/>
        </w:rPr>
      </w:pPr>
    </w:p>
    <w:tbl>
      <w:tblPr>
        <w:tblW w:w="10415" w:type="dxa"/>
        <w:tblLayout w:type="fixed"/>
        <w:tblCellMar>
          <w:left w:w="74" w:type="dxa"/>
          <w:right w:w="74" w:type="dxa"/>
        </w:tblCellMar>
        <w:tblLook w:val="0000" w:firstRow="0" w:lastRow="0" w:firstColumn="0" w:lastColumn="0" w:noHBand="0" w:noVBand="0"/>
      </w:tblPr>
      <w:tblGrid>
        <w:gridCol w:w="5245"/>
        <w:gridCol w:w="5170"/>
      </w:tblGrid>
      <w:tr w:rsidR="00AC219B" w:rsidRPr="00F31784" w14:paraId="00FFF1FA" w14:textId="77777777" w:rsidTr="00F31784">
        <w:trPr>
          <w:cantSplit/>
          <w:trHeight w:val="3829"/>
        </w:trPr>
        <w:tc>
          <w:tcPr>
            <w:tcW w:w="5245" w:type="dxa"/>
          </w:tcPr>
          <w:p w14:paraId="7DD3EE91" w14:textId="77777777" w:rsidR="00AC219B" w:rsidRPr="00F31784" w:rsidRDefault="00AC219B" w:rsidP="00F31784">
            <w:pPr>
              <w:rPr>
                <w:rFonts w:ascii="Arial" w:eastAsia="Calibri" w:hAnsi="Arial"/>
                <w:b/>
                <w:bCs/>
                <w:sz w:val="20"/>
                <w:szCs w:val="21"/>
                <w:lang w:eastAsia="en-US"/>
              </w:rPr>
            </w:pPr>
            <w:r w:rsidRPr="00F31784">
              <w:rPr>
                <w:rFonts w:ascii="Arial" w:eastAsia="Calibri" w:hAnsi="Arial"/>
                <w:b/>
                <w:bCs/>
                <w:sz w:val="20"/>
                <w:szCs w:val="21"/>
                <w:lang w:eastAsia="en-US"/>
              </w:rPr>
              <w:t>Фонд</w:t>
            </w:r>
          </w:p>
          <w:p w14:paraId="46742FAE" w14:textId="3EA65FE2" w:rsidR="00AC219B" w:rsidRPr="00F31784" w:rsidRDefault="00F31784" w:rsidP="00F31784">
            <w:pPr>
              <w:jc w:val="both"/>
              <w:rPr>
                <w:rFonts w:ascii="Arial" w:hAnsi="Arial"/>
                <w:b/>
                <w:sz w:val="20"/>
                <w:szCs w:val="21"/>
              </w:rPr>
            </w:pPr>
            <w:r w:rsidRPr="00F31784">
              <w:rPr>
                <w:rFonts w:ascii="Arial" w:hAnsi="Arial"/>
                <w:b/>
                <w:sz w:val="20"/>
                <w:szCs w:val="21"/>
              </w:rPr>
              <w:t>_______________________________</w:t>
            </w:r>
          </w:p>
          <w:p w14:paraId="7255FB8D" w14:textId="0360F466" w:rsidR="00AC219B" w:rsidRPr="00F31784" w:rsidRDefault="00AC219B" w:rsidP="00F31784">
            <w:pPr>
              <w:jc w:val="both"/>
              <w:rPr>
                <w:rFonts w:ascii="Arial" w:hAnsi="Arial"/>
                <w:sz w:val="20"/>
                <w:szCs w:val="21"/>
              </w:rPr>
            </w:pPr>
            <w:r w:rsidRPr="00F31784">
              <w:rPr>
                <w:rFonts w:ascii="Arial" w:hAnsi="Arial"/>
                <w:b/>
                <w:sz w:val="20"/>
                <w:szCs w:val="21"/>
              </w:rPr>
              <w:t>Адрес (место нахождения и для почтовой корреспонденции)</w:t>
            </w:r>
            <w:r w:rsidRPr="00F31784">
              <w:rPr>
                <w:rFonts w:ascii="Arial" w:hAnsi="Arial"/>
                <w:sz w:val="20"/>
                <w:szCs w:val="21"/>
              </w:rPr>
              <w:t xml:space="preserve">: </w:t>
            </w:r>
            <w:r w:rsidR="00F31784" w:rsidRPr="00F31784">
              <w:rPr>
                <w:rFonts w:ascii="Arial" w:hAnsi="Arial"/>
                <w:sz w:val="20"/>
                <w:szCs w:val="21"/>
              </w:rPr>
              <w:t>_____________________________</w:t>
            </w:r>
          </w:p>
          <w:p w14:paraId="05A4C288" w14:textId="77777777" w:rsidR="00AC219B" w:rsidRPr="00F31784" w:rsidRDefault="00AC219B" w:rsidP="00F31784">
            <w:pPr>
              <w:jc w:val="both"/>
              <w:rPr>
                <w:rFonts w:ascii="Arial" w:hAnsi="Arial"/>
                <w:sz w:val="20"/>
                <w:szCs w:val="21"/>
              </w:rPr>
            </w:pPr>
          </w:p>
          <w:p w14:paraId="67A04C27" w14:textId="201BE840" w:rsidR="00AC219B" w:rsidRPr="00F31784" w:rsidRDefault="00AC219B" w:rsidP="00F31784">
            <w:pPr>
              <w:rPr>
                <w:rFonts w:ascii="Arial" w:hAnsi="Arial"/>
                <w:sz w:val="20"/>
                <w:szCs w:val="21"/>
              </w:rPr>
            </w:pPr>
            <w:r w:rsidRPr="00F31784">
              <w:rPr>
                <w:rFonts w:ascii="Arial" w:hAnsi="Arial"/>
                <w:b/>
                <w:sz w:val="20"/>
                <w:szCs w:val="21"/>
              </w:rPr>
              <w:t>ОГРН</w:t>
            </w:r>
            <w:r w:rsidRPr="00F31784">
              <w:rPr>
                <w:rFonts w:ascii="Arial" w:hAnsi="Arial"/>
                <w:sz w:val="20"/>
                <w:szCs w:val="21"/>
              </w:rPr>
              <w:t xml:space="preserve"> </w:t>
            </w:r>
            <w:r w:rsidR="00F31784" w:rsidRPr="00F31784">
              <w:rPr>
                <w:rFonts w:ascii="Arial" w:hAnsi="Arial"/>
                <w:sz w:val="20"/>
                <w:szCs w:val="21"/>
              </w:rPr>
              <w:t>_____________</w:t>
            </w:r>
          </w:p>
          <w:p w14:paraId="0B965ECB" w14:textId="690153FD" w:rsidR="00AC219B" w:rsidRPr="00F31784" w:rsidRDefault="00AC219B" w:rsidP="00F31784">
            <w:pPr>
              <w:rPr>
                <w:rFonts w:ascii="Arial" w:hAnsi="Arial"/>
                <w:sz w:val="20"/>
                <w:szCs w:val="21"/>
              </w:rPr>
            </w:pPr>
            <w:r w:rsidRPr="00F31784">
              <w:rPr>
                <w:rFonts w:ascii="Arial" w:hAnsi="Arial"/>
                <w:b/>
                <w:sz w:val="20"/>
                <w:szCs w:val="21"/>
              </w:rPr>
              <w:t>ИНН</w:t>
            </w:r>
            <w:r w:rsidRPr="00F31784">
              <w:rPr>
                <w:rFonts w:ascii="Arial" w:hAnsi="Arial"/>
                <w:sz w:val="20"/>
                <w:szCs w:val="21"/>
              </w:rPr>
              <w:t xml:space="preserve"> </w:t>
            </w:r>
            <w:r w:rsidR="00F31784" w:rsidRPr="00F31784">
              <w:rPr>
                <w:rFonts w:ascii="Arial" w:hAnsi="Arial"/>
                <w:sz w:val="20"/>
                <w:szCs w:val="21"/>
              </w:rPr>
              <w:t>_____________</w:t>
            </w:r>
          </w:p>
          <w:p w14:paraId="22BF576E" w14:textId="43FD3BDD" w:rsidR="00AC219B" w:rsidRPr="00F31784" w:rsidRDefault="00AC219B" w:rsidP="00F31784">
            <w:pPr>
              <w:rPr>
                <w:rFonts w:ascii="Arial" w:hAnsi="Arial"/>
                <w:sz w:val="20"/>
                <w:szCs w:val="21"/>
              </w:rPr>
            </w:pPr>
            <w:r w:rsidRPr="00F31784">
              <w:rPr>
                <w:rFonts w:ascii="Arial" w:hAnsi="Arial"/>
                <w:b/>
                <w:sz w:val="20"/>
                <w:szCs w:val="21"/>
              </w:rPr>
              <w:t>КПП</w:t>
            </w:r>
            <w:r w:rsidRPr="00F31784">
              <w:rPr>
                <w:rFonts w:ascii="Arial" w:hAnsi="Arial"/>
                <w:sz w:val="20"/>
                <w:szCs w:val="21"/>
              </w:rPr>
              <w:t xml:space="preserve"> </w:t>
            </w:r>
            <w:r w:rsidR="00F31784" w:rsidRPr="00F31784">
              <w:rPr>
                <w:rFonts w:ascii="Arial" w:hAnsi="Arial"/>
                <w:sz w:val="20"/>
                <w:szCs w:val="21"/>
              </w:rPr>
              <w:t>_____________</w:t>
            </w:r>
          </w:p>
          <w:p w14:paraId="375E9666" w14:textId="46193DD9" w:rsidR="00AC219B" w:rsidRPr="00F31784" w:rsidRDefault="00AC219B" w:rsidP="00F31784">
            <w:pPr>
              <w:rPr>
                <w:rFonts w:ascii="Arial" w:hAnsi="Arial"/>
                <w:b/>
                <w:sz w:val="20"/>
                <w:szCs w:val="21"/>
              </w:rPr>
            </w:pPr>
          </w:p>
          <w:p w14:paraId="440191FF" w14:textId="3B5ECAE1" w:rsidR="00E80104" w:rsidRPr="00F31784" w:rsidRDefault="00E80104" w:rsidP="00F31784">
            <w:pPr>
              <w:tabs>
                <w:tab w:val="left" w:pos="426"/>
                <w:tab w:val="left" w:pos="10260"/>
              </w:tabs>
              <w:jc w:val="both"/>
              <w:rPr>
                <w:rFonts w:ascii="Arial" w:hAnsi="Arial"/>
                <w:bCs/>
                <w:sz w:val="20"/>
                <w:szCs w:val="21"/>
              </w:rPr>
            </w:pPr>
            <w:r w:rsidRPr="00F31784">
              <w:rPr>
                <w:rFonts w:ascii="Arial" w:hAnsi="Arial"/>
                <w:b/>
                <w:sz w:val="20"/>
                <w:szCs w:val="21"/>
              </w:rPr>
              <w:t>Идентификатор участника ЭДО (</w:t>
            </w:r>
            <w:r w:rsidRPr="00F31784">
              <w:rPr>
                <w:rFonts w:ascii="Arial" w:hAnsi="Arial"/>
                <w:b/>
                <w:sz w:val="20"/>
                <w:szCs w:val="21"/>
                <w:lang w:val="en-US"/>
              </w:rPr>
              <w:t>GUID</w:t>
            </w:r>
            <w:r w:rsidRPr="00F31784">
              <w:rPr>
                <w:rFonts w:ascii="Arial" w:hAnsi="Arial"/>
                <w:b/>
                <w:sz w:val="20"/>
                <w:szCs w:val="21"/>
              </w:rPr>
              <w:t>):</w:t>
            </w:r>
          </w:p>
          <w:p w14:paraId="0E66DDBA" w14:textId="44C5FE07" w:rsidR="00E80104" w:rsidRPr="00F31784" w:rsidRDefault="00F31784" w:rsidP="00F31784">
            <w:pPr>
              <w:rPr>
                <w:rFonts w:ascii="Arial" w:eastAsia="Calibri" w:hAnsi="Arial"/>
                <w:b/>
                <w:sz w:val="20"/>
                <w:szCs w:val="21"/>
                <w:lang w:eastAsia="en-US"/>
              </w:rPr>
            </w:pPr>
            <w:r w:rsidRPr="00F31784">
              <w:rPr>
                <w:rFonts w:ascii="Arial" w:hAnsi="Arial"/>
                <w:sz w:val="20"/>
                <w:szCs w:val="21"/>
              </w:rPr>
              <w:t>_____________</w:t>
            </w:r>
          </w:p>
          <w:p w14:paraId="357BCE69" w14:textId="77777777" w:rsidR="00F31784" w:rsidRPr="00F31784" w:rsidRDefault="00F31784" w:rsidP="00F31784">
            <w:pPr>
              <w:tabs>
                <w:tab w:val="left" w:pos="312"/>
                <w:tab w:val="left" w:pos="426"/>
              </w:tabs>
              <w:jc w:val="both"/>
              <w:rPr>
                <w:rFonts w:ascii="Arial" w:hAnsi="Arial"/>
                <w:b/>
                <w:sz w:val="20"/>
                <w:szCs w:val="21"/>
              </w:rPr>
            </w:pPr>
          </w:p>
          <w:p w14:paraId="12F058D5" w14:textId="77777777" w:rsidR="00F31784" w:rsidRPr="00F31784" w:rsidRDefault="00F31784" w:rsidP="00F31784">
            <w:pPr>
              <w:tabs>
                <w:tab w:val="left" w:pos="312"/>
                <w:tab w:val="left" w:pos="426"/>
              </w:tabs>
              <w:jc w:val="both"/>
              <w:rPr>
                <w:rFonts w:ascii="Arial" w:hAnsi="Arial"/>
                <w:b/>
                <w:sz w:val="20"/>
                <w:szCs w:val="21"/>
              </w:rPr>
            </w:pPr>
          </w:p>
          <w:p w14:paraId="694702C4" w14:textId="77777777" w:rsidR="00F31784" w:rsidRPr="00F31784" w:rsidRDefault="00F31784" w:rsidP="00F31784">
            <w:pPr>
              <w:tabs>
                <w:tab w:val="left" w:pos="312"/>
                <w:tab w:val="left" w:pos="426"/>
              </w:tabs>
              <w:jc w:val="both"/>
              <w:rPr>
                <w:rFonts w:ascii="Arial" w:hAnsi="Arial"/>
                <w:b/>
                <w:sz w:val="20"/>
                <w:szCs w:val="21"/>
              </w:rPr>
            </w:pPr>
          </w:p>
          <w:p w14:paraId="42BC8625" w14:textId="64D20CEE" w:rsidR="00AC219B" w:rsidRPr="00F31784" w:rsidRDefault="00AC219B" w:rsidP="00F31784">
            <w:pPr>
              <w:tabs>
                <w:tab w:val="left" w:pos="312"/>
                <w:tab w:val="left" w:pos="426"/>
              </w:tabs>
              <w:jc w:val="both"/>
              <w:rPr>
                <w:rFonts w:ascii="Arial" w:hAnsi="Arial"/>
                <w:b/>
                <w:sz w:val="20"/>
                <w:szCs w:val="21"/>
              </w:rPr>
            </w:pPr>
            <w:r w:rsidRPr="00F31784">
              <w:rPr>
                <w:rFonts w:ascii="Arial" w:hAnsi="Arial"/>
                <w:b/>
                <w:sz w:val="20"/>
                <w:szCs w:val="21"/>
              </w:rPr>
              <w:t>Генеральный директор</w:t>
            </w:r>
          </w:p>
          <w:p w14:paraId="55731108" w14:textId="21A79CD2" w:rsidR="00AC219B" w:rsidRPr="00F31784" w:rsidRDefault="00AC219B" w:rsidP="00F31784">
            <w:pPr>
              <w:tabs>
                <w:tab w:val="left" w:pos="312"/>
                <w:tab w:val="left" w:pos="426"/>
              </w:tabs>
              <w:jc w:val="both"/>
              <w:rPr>
                <w:rFonts w:ascii="Arial" w:hAnsi="Arial"/>
                <w:b/>
                <w:sz w:val="20"/>
                <w:szCs w:val="21"/>
              </w:rPr>
            </w:pPr>
          </w:p>
          <w:p w14:paraId="3637F836" w14:textId="77777777" w:rsidR="001E3E51" w:rsidRPr="00F31784" w:rsidRDefault="001E3E51" w:rsidP="00F31784">
            <w:pPr>
              <w:tabs>
                <w:tab w:val="left" w:pos="312"/>
                <w:tab w:val="left" w:pos="426"/>
              </w:tabs>
              <w:jc w:val="both"/>
              <w:rPr>
                <w:rFonts w:ascii="Arial" w:hAnsi="Arial"/>
                <w:b/>
                <w:sz w:val="20"/>
                <w:szCs w:val="21"/>
              </w:rPr>
            </w:pPr>
          </w:p>
          <w:p w14:paraId="3A6146B5" w14:textId="77777777" w:rsidR="00AC219B" w:rsidRPr="00F31784" w:rsidRDefault="00AC219B" w:rsidP="00F31784">
            <w:pPr>
              <w:tabs>
                <w:tab w:val="left" w:pos="312"/>
                <w:tab w:val="left" w:pos="426"/>
              </w:tabs>
              <w:jc w:val="both"/>
              <w:rPr>
                <w:rFonts w:ascii="Arial" w:hAnsi="Arial"/>
                <w:b/>
                <w:sz w:val="20"/>
                <w:szCs w:val="21"/>
              </w:rPr>
            </w:pPr>
          </w:p>
          <w:p w14:paraId="40E26FAF" w14:textId="77777777" w:rsidR="00AC219B" w:rsidRPr="00F31784" w:rsidRDefault="00AC219B" w:rsidP="00F31784">
            <w:pPr>
              <w:tabs>
                <w:tab w:val="left" w:pos="318"/>
                <w:tab w:val="left" w:pos="426"/>
                <w:tab w:val="left" w:pos="10260"/>
              </w:tabs>
              <w:rPr>
                <w:rFonts w:ascii="Arial" w:hAnsi="Arial"/>
                <w:b/>
                <w:sz w:val="20"/>
                <w:szCs w:val="21"/>
              </w:rPr>
            </w:pPr>
          </w:p>
          <w:p w14:paraId="49E375EC" w14:textId="64F1B274" w:rsidR="00AC219B" w:rsidRPr="00F31784" w:rsidRDefault="00AC219B" w:rsidP="00F31784">
            <w:pPr>
              <w:tabs>
                <w:tab w:val="left" w:pos="318"/>
                <w:tab w:val="left" w:pos="426"/>
                <w:tab w:val="left" w:pos="10260"/>
              </w:tabs>
              <w:rPr>
                <w:rFonts w:ascii="Arial" w:hAnsi="Arial"/>
                <w:b/>
                <w:sz w:val="20"/>
                <w:szCs w:val="21"/>
              </w:rPr>
            </w:pPr>
            <w:r w:rsidRPr="00F31784">
              <w:rPr>
                <w:rFonts w:ascii="Arial" w:hAnsi="Arial"/>
                <w:sz w:val="20"/>
                <w:szCs w:val="21"/>
              </w:rPr>
              <w:t>______________________</w:t>
            </w:r>
            <w:r w:rsidRPr="00F31784">
              <w:rPr>
                <w:rFonts w:ascii="Arial" w:hAnsi="Arial"/>
                <w:b/>
                <w:sz w:val="20"/>
                <w:szCs w:val="21"/>
              </w:rPr>
              <w:t>/</w:t>
            </w:r>
            <w:r w:rsidR="00F31784" w:rsidRPr="00F31784">
              <w:rPr>
                <w:rFonts w:ascii="Arial" w:hAnsi="Arial"/>
                <w:b/>
                <w:sz w:val="20"/>
                <w:szCs w:val="21"/>
                <w:lang w:val="en-US"/>
              </w:rPr>
              <w:t>_____________</w:t>
            </w:r>
            <w:r w:rsidRPr="00F31784">
              <w:rPr>
                <w:rFonts w:ascii="Arial" w:hAnsi="Arial"/>
                <w:b/>
                <w:sz w:val="20"/>
                <w:szCs w:val="21"/>
              </w:rPr>
              <w:t>/</w:t>
            </w:r>
          </w:p>
          <w:p w14:paraId="362FC769" w14:textId="2F7B7831" w:rsidR="00AC219B" w:rsidRPr="00F31784" w:rsidRDefault="00731942" w:rsidP="00F31784">
            <w:pPr>
              <w:rPr>
                <w:rFonts w:ascii="Arial" w:eastAsia="Calibri" w:hAnsi="Arial"/>
                <w:b/>
                <w:bCs/>
                <w:sz w:val="20"/>
                <w:szCs w:val="21"/>
                <w:lang w:eastAsia="en-US"/>
              </w:rPr>
            </w:pPr>
            <w:proofErr w:type="spellStart"/>
            <w:r w:rsidRPr="00F31784">
              <w:rPr>
                <w:rFonts w:ascii="Arial" w:hAnsi="Arial"/>
                <w:b/>
                <w:sz w:val="20"/>
                <w:szCs w:val="21"/>
              </w:rPr>
              <w:t>м.п</w:t>
            </w:r>
            <w:proofErr w:type="spellEnd"/>
            <w:r w:rsidRPr="00F31784">
              <w:rPr>
                <w:rFonts w:ascii="Arial" w:hAnsi="Arial"/>
                <w:b/>
                <w:sz w:val="20"/>
                <w:szCs w:val="21"/>
              </w:rPr>
              <w:t>.</w:t>
            </w:r>
          </w:p>
        </w:tc>
        <w:tc>
          <w:tcPr>
            <w:tcW w:w="5170" w:type="dxa"/>
          </w:tcPr>
          <w:p w14:paraId="6201D777" w14:textId="77777777" w:rsidR="00AC219B" w:rsidRPr="00F31784" w:rsidRDefault="00AC219B" w:rsidP="00F31784">
            <w:pPr>
              <w:rPr>
                <w:rFonts w:ascii="Arial" w:eastAsia="Calibri" w:hAnsi="Arial"/>
                <w:b/>
                <w:sz w:val="20"/>
                <w:szCs w:val="21"/>
                <w:lang w:eastAsia="en-US"/>
              </w:rPr>
            </w:pPr>
            <w:r w:rsidRPr="00F31784">
              <w:rPr>
                <w:rFonts w:ascii="Arial" w:eastAsia="Calibri" w:hAnsi="Arial"/>
                <w:b/>
                <w:sz w:val="20"/>
                <w:szCs w:val="21"/>
                <w:lang w:eastAsia="en-US"/>
              </w:rPr>
              <w:t>Управляющая компания</w:t>
            </w:r>
          </w:p>
          <w:p w14:paraId="7BB3E5A4" w14:textId="77777777" w:rsidR="00AC219B" w:rsidRPr="00F31784" w:rsidRDefault="00AC219B" w:rsidP="00F31784">
            <w:pPr>
              <w:ind w:left="33"/>
              <w:jc w:val="both"/>
              <w:rPr>
                <w:rFonts w:ascii="Arial" w:eastAsia="Calibri" w:hAnsi="Arial"/>
                <w:b/>
                <w:sz w:val="20"/>
                <w:szCs w:val="21"/>
                <w:lang w:eastAsia="en-US"/>
              </w:rPr>
            </w:pPr>
            <w:r w:rsidRPr="00F31784">
              <w:rPr>
                <w:rFonts w:ascii="Arial" w:eastAsia="Calibri" w:hAnsi="Arial"/>
                <w:b/>
                <w:sz w:val="20"/>
                <w:szCs w:val="21"/>
                <w:lang w:eastAsia="en-US"/>
              </w:rPr>
              <w:t>АО ВИМ Инвестиции</w:t>
            </w:r>
          </w:p>
          <w:p w14:paraId="3F7DB69F" w14:textId="0C6B58D1" w:rsidR="00AC219B" w:rsidRPr="00F31784" w:rsidRDefault="00AC219B" w:rsidP="00F31784">
            <w:pPr>
              <w:jc w:val="both"/>
              <w:rPr>
                <w:rFonts w:ascii="Arial" w:eastAsia="Calibri" w:hAnsi="Arial"/>
                <w:sz w:val="20"/>
                <w:szCs w:val="21"/>
                <w:lang w:eastAsia="en-US"/>
              </w:rPr>
            </w:pPr>
            <w:r w:rsidRPr="00F31784">
              <w:rPr>
                <w:rFonts w:ascii="Arial" w:eastAsia="Calibri" w:hAnsi="Arial"/>
                <w:b/>
                <w:sz w:val="20"/>
                <w:szCs w:val="21"/>
                <w:lang w:eastAsia="en-US"/>
              </w:rPr>
              <w:t>Адрес (место нахождения и для почтовой корреспонденции):</w:t>
            </w:r>
            <w:r w:rsidRPr="00F31784">
              <w:rPr>
                <w:rFonts w:ascii="Arial" w:eastAsia="Calibri" w:hAnsi="Arial"/>
                <w:sz w:val="20"/>
                <w:szCs w:val="21"/>
                <w:lang w:eastAsia="en-US"/>
              </w:rPr>
              <w:t xml:space="preserve"> 123112, г. Москва, </w:t>
            </w:r>
            <w:proofErr w:type="spellStart"/>
            <w:r w:rsidRPr="00F31784">
              <w:rPr>
                <w:rFonts w:ascii="Arial" w:eastAsia="Calibri" w:hAnsi="Arial"/>
                <w:sz w:val="20"/>
                <w:szCs w:val="21"/>
                <w:lang w:eastAsia="en-US"/>
              </w:rPr>
              <w:t>вн</w:t>
            </w:r>
            <w:proofErr w:type="spellEnd"/>
            <w:r w:rsidRPr="00F31784">
              <w:rPr>
                <w:rFonts w:ascii="Arial" w:eastAsia="Calibri" w:hAnsi="Arial"/>
                <w:sz w:val="20"/>
                <w:szCs w:val="21"/>
                <w:lang w:eastAsia="en-US"/>
              </w:rPr>
              <w:t>. тер. г. муниципальный округ Пресненский, наб. Пресненская, д. 10, стр. 1, этаж 38, пом. I</w:t>
            </w:r>
          </w:p>
          <w:p w14:paraId="0BE2ACB5" w14:textId="77777777" w:rsidR="00AC219B" w:rsidRPr="00F31784" w:rsidRDefault="00AC219B" w:rsidP="00F31784">
            <w:pPr>
              <w:jc w:val="both"/>
              <w:rPr>
                <w:rFonts w:ascii="Arial" w:eastAsia="Calibri" w:hAnsi="Arial"/>
                <w:b/>
                <w:sz w:val="20"/>
                <w:szCs w:val="21"/>
                <w:lang w:eastAsia="en-US"/>
              </w:rPr>
            </w:pPr>
          </w:p>
          <w:p w14:paraId="54D3B6EB" w14:textId="07957629" w:rsidR="00AC219B" w:rsidRPr="00F31784" w:rsidRDefault="00AC219B" w:rsidP="00F31784">
            <w:pPr>
              <w:jc w:val="both"/>
              <w:rPr>
                <w:rFonts w:ascii="Arial" w:eastAsia="Calibri" w:hAnsi="Arial"/>
                <w:b/>
                <w:sz w:val="20"/>
                <w:szCs w:val="21"/>
                <w:lang w:eastAsia="en-US"/>
              </w:rPr>
            </w:pPr>
            <w:r w:rsidRPr="00F31784">
              <w:rPr>
                <w:rFonts w:ascii="Arial" w:eastAsia="Calibri" w:hAnsi="Arial"/>
                <w:b/>
                <w:sz w:val="20"/>
                <w:szCs w:val="21"/>
                <w:lang w:eastAsia="en-US"/>
              </w:rPr>
              <w:t xml:space="preserve">ОГРН </w:t>
            </w:r>
            <w:r w:rsidRPr="00F31784">
              <w:rPr>
                <w:rFonts w:ascii="Arial" w:eastAsia="Calibri" w:hAnsi="Arial"/>
                <w:sz w:val="20"/>
                <w:szCs w:val="21"/>
                <w:lang w:eastAsia="en-US"/>
              </w:rPr>
              <w:t>1027739323600</w:t>
            </w:r>
          </w:p>
          <w:p w14:paraId="591D484F" w14:textId="1CA07B60" w:rsidR="00AC219B" w:rsidRPr="00F31784" w:rsidRDefault="00AC219B" w:rsidP="00F31784">
            <w:pPr>
              <w:jc w:val="both"/>
              <w:rPr>
                <w:rFonts w:ascii="Arial" w:eastAsia="Calibri" w:hAnsi="Arial"/>
                <w:b/>
                <w:sz w:val="20"/>
                <w:szCs w:val="21"/>
                <w:lang w:eastAsia="en-US"/>
              </w:rPr>
            </w:pPr>
            <w:r w:rsidRPr="00F31784">
              <w:rPr>
                <w:rFonts w:ascii="Arial" w:eastAsia="Calibri" w:hAnsi="Arial"/>
                <w:b/>
                <w:sz w:val="20"/>
                <w:szCs w:val="21"/>
                <w:lang w:eastAsia="en-US"/>
              </w:rPr>
              <w:t xml:space="preserve">ИНН </w:t>
            </w:r>
            <w:r w:rsidRPr="00F31784">
              <w:rPr>
                <w:rFonts w:ascii="Arial" w:eastAsia="Calibri" w:hAnsi="Arial"/>
                <w:sz w:val="20"/>
                <w:szCs w:val="21"/>
                <w:lang w:eastAsia="en-US"/>
              </w:rPr>
              <w:t>7701140866</w:t>
            </w:r>
          </w:p>
          <w:p w14:paraId="536BF0F7" w14:textId="77777777" w:rsidR="00AC219B" w:rsidRPr="00F31784" w:rsidRDefault="00AC219B" w:rsidP="00F31784">
            <w:pPr>
              <w:jc w:val="both"/>
              <w:rPr>
                <w:rFonts w:ascii="Arial" w:eastAsia="Calibri" w:hAnsi="Arial"/>
                <w:b/>
                <w:sz w:val="20"/>
                <w:szCs w:val="21"/>
                <w:lang w:eastAsia="en-US"/>
              </w:rPr>
            </w:pPr>
            <w:r w:rsidRPr="00F31784">
              <w:rPr>
                <w:rFonts w:ascii="Arial" w:eastAsia="Calibri" w:hAnsi="Arial"/>
                <w:b/>
                <w:sz w:val="20"/>
                <w:szCs w:val="21"/>
                <w:lang w:eastAsia="en-US"/>
              </w:rPr>
              <w:t xml:space="preserve">КПП </w:t>
            </w:r>
            <w:r w:rsidRPr="00F31784">
              <w:rPr>
                <w:rFonts w:ascii="Arial" w:eastAsia="Calibri" w:hAnsi="Arial"/>
                <w:sz w:val="20"/>
                <w:szCs w:val="21"/>
                <w:lang w:eastAsia="en-US"/>
              </w:rPr>
              <w:t>770301001</w:t>
            </w:r>
          </w:p>
          <w:p w14:paraId="6F080DA4" w14:textId="4CD50A0F" w:rsidR="00AC219B" w:rsidRPr="00F31784" w:rsidRDefault="00AC219B" w:rsidP="00F31784">
            <w:pPr>
              <w:jc w:val="both"/>
              <w:rPr>
                <w:rFonts w:ascii="Arial" w:eastAsia="Calibri" w:hAnsi="Arial"/>
                <w:sz w:val="20"/>
                <w:szCs w:val="21"/>
                <w:lang w:eastAsia="en-US"/>
              </w:rPr>
            </w:pPr>
          </w:p>
          <w:p w14:paraId="28C869B4" w14:textId="1922BFA2" w:rsidR="00E80104" w:rsidRPr="00F31784" w:rsidRDefault="00E80104" w:rsidP="00F31784">
            <w:pPr>
              <w:jc w:val="both"/>
              <w:rPr>
                <w:rFonts w:ascii="Arial" w:eastAsia="Calibri" w:hAnsi="Arial"/>
                <w:bCs/>
                <w:sz w:val="20"/>
                <w:szCs w:val="21"/>
                <w:lang w:eastAsia="en-US"/>
              </w:rPr>
            </w:pPr>
            <w:r w:rsidRPr="00F31784">
              <w:rPr>
                <w:rFonts w:ascii="Arial" w:eastAsia="Calibri" w:hAnsi="Arial"/>
                <w:b/>
                <w:sz w:val="20"/>
                <w:szCs w:val="21"/>
                <w:lang w:eastAsia="en-US"/>
              </w:rPr>
              <w:t>Идентификатор участника ЭДО (</w:t>
            </w:r>
            <w:r w:rsidRPr="00F31784">
              <w:rPr>
                <w:rFonts w:ascii="Arial" w:eastAsia="Calibri" w:hAnsi="Arial"/>
                <w:b/>
                <w:sz w:val="20"/>
                <w:szCs w:val="21"/>
                <w:lang w:val="en-US" w:eastAsia="en-US"/>
              </w:rPr>
              <w:t>GUID</w:t>
            </w:r>
            <w:r w:rsidRPr="00F31784">
              <w:rPr>
                <w:rFonts w:ascii="Arial" w:eastAsia="Calibri" w:hAnsi="Arial"/>
                <w:b/>
                <w:sz w:val="20"/>
                <w:szCs w:val="21"/>
                <w:lang w:eastAsia="en-US"/>
              </w:rPr>
              <w:t>):</w:t>
            </w:r>
          </w:p>
          <w:p w14:paraId="23EFAE67" w14:textId="62F207C8" w:rsidR="00E80104" w:rsidRPr="00F31784" w:rsidRDefault="00DF6FEA" w:rsidP="00F31784">
            <w:pPr>
              <w:jc w:val="both"/>
              <w:rPr>
                <w:rFonts w:ascii="Arial" w:eastAsia="Calibri" w:hAnsi="Arial"/>
                <w:sz w:val="20"/>
                <w:szCs w:val="21"/>
                <w:lang w:eastAsia="en-US"/>
              </w:rPr>
            </w:pPr>
            <w:r w:rsidRPr="00F31784">
              <w:rPr>
                <w:rFonts w:ascii="Arial" w:eastAsia="Calibri" w:hAnsi="Arial"/>
                <w:sz w:val="20"/>
                <w:szCs w:val="21"/>
                <w:lang w:eastAsia="en-US"/>
              </w:rPr>
              <w:t>2BM-7701140866-2013022203272288100430000000000</w:t>
            </w:r>
          </w:p>
          <w:p w14:paraId="77C9BDE1" w14:textId="77777777" w:rsidR="00E80104" w:rsidRPr="00F31784" w:rsidRDefault="00E80104" w:rsidP="00F31784">
            <w:pPr>
              <w:jc w:val="both"/>
              <w:rPr>
                <w:rFonts w:ascii="Arial" w:eastAsia="Calibri" w:hAnsi="Arial"/>
                <w:b/>
                <w:bCs/>
                <w:sz w:val="20"/>
                <w:szCs w:val="21"/>
                <w:lang w:eastAsia="en-US"/>
              </w:rPr>
            </w:pPr>
          </w:p>
          <w:p w14:paraId="303F4837" w14:textId="0305A8AB" w:rsidR="00AC219B" w:rsidRPr="00F31784" w:rsidRDefault="00AC219B" w:rsidP="00F31784">
            <w:pPr>
              <w:jc w:val="both"/>
              <w:rPr>
                <w:rFonts w:ascii="Arial" w:eastAsia="Calibri" w:hAnsi="Arial"/>
                <w:b/>
                <w:bCs/>
                <w:sz w:val="20"/>
                <w:szCs w:val="21"/>
                <w:lang w:eastAsia="en-US"/>
              </w:rPr>
            </w:pPr>
            <w:r w:rsidRPr="00F31784">
              <w:rPr>
                <w:rFonts w:ascii="Arial" w:eastAsia="Calibri" w:hAnsi="Arial"/>
                <w:b/>
                <w:bCs/>
                <w:sz w:val="20"/>
                <w:szCs w:val="21"/>
                <w:lang w:eastAsia="en-US"/>
              </w:rPr>
              <w:t>Генеральный директор</w:t>
            </w:r>
          </w:p>
          <w:p w14:paraId="60D2DE1A" w14:textId="6EA8838C" w:rsidR="00AC219B" w:rsidRPr="00F31784" w:rsidRDefault="00AC219B" w:rsidP="00F31784">
            <w:pPr>
              <w:rPr>
                <w:rFonts w:ascii="Arial" w:eastAsia="Calibri" w:hAnsi="Arial"/>
                <w:snapToGrid w:val="0"/>
                <w:sz w:val="20"/>
                <w:szCs w:val="21"/>
                <w:lang w:eastAsia="en-US"/>
              </w:rPr>
            </w:pPr>
          </w:p>
          <w:p w14:paraId="51CB75E3" w14:textId="317E97B1" w:rsidR="001E3E51" w:rsidRPr="00F31784" w:rsidRDefault="001E3E51" w:rsidP="00F31784">
            <w:pPr>
              <w:rPr>
                <w:rFonts w:ascii="Arial" w:eastAsia="Calibri" w:hAnsi="Arial"/>
                <w:snapToGrid w:val="0"/>
                <w:sz w:val="20"/>
                <w:szCs w:val="21"/>
                <w:lang w:eastAsia="en-US"/>
              </w:rPr>
            </w:pPr>
          </w:p>
          <w:p w14:paraId="608E2795" w14:textId="77777777" w:rsidR="001E3E51" w:rsidRPr="00F31784" w:rsidRDefault="001E3E51" w:rsidP="00F31784">
            <w:pPr>
              <w:rPr>
                <w:rFonts w:ascii="Arial" w:eastAsia="Calibri" w:hAnsi="Arial"/>
                <w:snapToGrid w:val="0"/>
                <w:sz w:val="20"/>
                <w:szCs w:val="21"/>
                <w:lang w:eastAsia="en-US"/>
              </w:rPr>
            </w:pPr>
          </w:p>
          <w:p w14:paraId="6F3DBEA0" w14:textId="77777777" w:rsidR="00731942" w:rsidRPr="00F31784" w:rsidRDefault="00731942" w:rsidP="00F31784">
            <w:pPr>
              <w:rPr>
                <w:rFonts w:ascii="Arial" w:eastAsia="Calibri" w:hAnsi="Arial"/>
                <w:snapToGrid w:val="0"/>
                <w:sz w:val="20"/>
                <w:szCs w:val="21"/>
                <w:lang w:eastAsia="en-US"/>
              </w:rPr>
            </w:pPr>
          </w:p>
          <w:p w14:paraId="46A37DA6" w14:textId="2B3FA8C7" w:rsidR="00AC219B" w:rsidRPr="00F31784" w:rsidRDefault="00AC219B" w:rsidP="00F31784">
            <w:pPr>
              <w:rPr>
                <w:rFonts w:ascii="Arial" w:eastAsia="Calibri" w:hAnsi="Arial"/>
                <w:b/>
                <w:bCs/>
                <w:sz w:val="20"/>
                <w:szCs w:val="21"/>
                <w:lang w:eastAsia="en-US"/>
              </w:rPr>
            </w:pPr>
            <w:r w:rsidRPr="00F31784">
              <w:rPr>
                <w:rFonts w:ascii="Arial" w:eastAsia="Calibri" w:hAnsi="Arial"/>
                <w:snapToGrid w:val="0"/>
                <w:sz w:val="20"/>
                <w:szCs w:val="21"/>
                <w:lang w:eastAsia="en-US"/>
              </w:rPr>
              <w:t>___________________/</w:t>
            </w:r>
            <w:r w:rsidRPr="00F31784">
              <w:rPr>
                <w:rFonts w:ascii="Arial" w:eastAsia="Calibri" w:hAnsi="Arial"/>
                <w:b/>
                <w:snapToGrid w:val="0"/>
                <w:sz w:val="20"/>
                <w:szCs w:val="21"/>
                <w:lang w:eastAsia="en-US"/>
              </w:rPr>
              <w:t>О.О. Чернышенко/</w:t>
            </w:r>
          </w:p>
          <w:p w14:paraId="091836EE" w14:textId="77777777" w:rsidR="00AC219B" w:rsidRPr="00F31784" w:rsidRDefault="00AC219B" w:rsidP="00F31784">
            <w:pPr>
              <w:jc w:val="both"/>
              <w:rPr>
                <w:rFonts w:ascii="Arial" w:eastAsia="Calibri" w:hAnsi="Arial"/>
                <w:b/>
                <w:sz w:val="20"/>
                <w:szCs w:val="21"/>
                <w:lang w:eastAsia="en-US"/>
              </w:rPr>
            </w:pPr>
            <w:proofErr w:type="spellStart"/>
            <w:r w:rsidRPr="00F31784">
              <w:rPr>
                <w:rFonts w:ascii="Arial" w:eastAsia="Calibri" w:hAnsi="Arial"/>
                <w:b/>
                <w:sz w:val="20"/>
                <w:szCs w:val="21"/>
                <w:lang w:eastAsia="en-US"/>
              </w:rPr>
              <w:t>м.п</w:t>
            </w:r>
            <w:proofErr w:type="spellEnd"/>
            <w:r w:rsidRPr="00F31784">
              <w:rPr>
                <w:rFonts w:ascii="Arial" w:eastAsia="Calibri" w:hAnsi="Arial"/>
                <w:b/>
                <w:sz w:val="20"/>
                <w:szCs w:val="21"/>
                <w:lang w:eastAsia="en-US"/>
              </w:rPr>
              <w:t>.</w:t>
            </w:r>
          </w:p>
        </w:tc>
      </w:tr>
    </w:tbl>
    <w:p w14:paraId="5442DDBA" w14:textId="77777777" w:rsidR="00AC219B" w:rsidRPr="00F31784" w:rsidRDefault="00AC219B" w:rsidP="00566224">
      <w:pPr>
        <w:pStyle w:val="ListParagraph"/>
        <w:ind w:left="0"/>
        <w:jc w:val="center"/>
        <w:rPr>
          <w:rFonts w:ascii="Arial" w:hAnsi="Arial"/>
          <w:b/>
          <w:sz w:val="20"/>
          <w:szCs w:val="21"/>
        </w:rPr>
      </w:pPr>
    </w:p>
    <w:p w14:paraId="0BB30B30" w14:textId="77777777" w:rsidR="006A3538" w:rsidRPr="00F31784" w:rsidRDefault="006A3538" w:rsidP="00E80104">
      <w:pPr>
        <w:rPr>
          <w:rFonts w:ascii="Arial" w:hAnsi="Arial"/>
          <w:sz w:val="20"/>
          <w:szCs w:val="21"/>
        </w:rPr>
        <w:sectPr w:rsidR="006A3538" w:rsidRPr="00F31784" w:rsidSect="00566224">
          <w:footerReference w:type="default" r:id="rId9"/>
          <w:pgSz w:w="11907" w:h="16840" w:code="9"/>
          <w:pgMar w:top="1134" w:right="567" w:bottom="1134" w:left="1134" w:header="720" w:footer="720" w:gutter="0"/>
          <w:cols w:space="720"/>
          <w:titlePg/>
          <w:docGrid w:linePitch="360"/>
        </w:sectPr>
      </w:pPr>
    </w:p>
    <w:p w14:paraId="6926BE18" w14:textId="77777777" w:rsidR="00F31784" w:rsidRDefault="00E11890" w:rsidP="00566224">
      <w:pPr>
        <w:jc w:val="right"/>
        <w:rPr>
          <w:rFonts w:ascii="Arial" w:hAnsi="Arial"/>
          <w:b/>
          <w:sz w:val="20"/>
          <w:szCs w:val="21"/>
        </w:rPr>
      </w:pPr>
      <w:r w:rsidRPr="00F31784">
        <w:rPr>
          <w:rFonts w:ascii="Arial" w:hAnsi="Arial"/>
          <w:b/>
          <w:sz w:val="20"/>
          <w:szCs w:val="21"/>
        </w:rPr>
        <w:lastRenderedPageBreak/>
        <w:t>Приложение №</w:t>
      </w:r>
      <w:r w:rsidR="006F5BBF" w:rsidRPr="00F31784">
        <w:rPr>
          <w:rFonts w:ascii="Arial" w:hAnsi="Arial"/>
          <w:b/>
          <w:sz w:val="20"/>
          <w:szCs w:val="21"/>
        </w:rPr>
        <w:t xml:space="preserve"> </w:t>
      </w:r>
      <w:r w:rsidRPr="00F31784">
        <w:rPr>
          <w:rFonts w:ascii="Arial" w:hAnsi="Arial"/>
          <w:b/>
          <w:sz w:val="20"/>
          <w:szCs w:val="21"/>
        </w:rPr>
        <w:t xml:space="preserve">1 </w:t>
      </w:r>
    </w:p>
    <w:p w14:paraId="0DC64FBA" w14:textId="385837E1" w:rsidR="00E11890" w:rsidRPr="00F31784" w:rsidRDefault="00E11890" w:rsidP="00566224">
      <w:pPr>
        <w:jc w:val="right"/>
        <w:rPr>
          <w:rFonts w:ascii="Arial" w:hAnsi="Arial"/>
          <w:b/>
          <w:sz w:val="20"/>
          <w:szCs w:val="21"/>
        </w:rPr>
      </w:pPr>
      <w:r w:rsidRPr="00F31784">
        <w:rPr>
          <w:rFonts w:ascii="Arial" w:hAnsi="Arial"/>
          <w:b/>
          <w:sz w:val="20"/>
          <w:szCs w:val="21"/>
        </w:rPr>
        <w:t xml:space="preserve">к </w:t>
      </w:r>
      <w:r w:rsidR="00F035E9" w:rsidRPr="00F31784">
        <w:rPr>
          <w:rFonts w:ascii="Arial" w:hAnsi="Arial"/>
          <w:b/>
          <w:sz w:val="20"/>
          <w:szCs w:val="21"/>
        </w:rPr>
        <w:t xml:space="preserve">Соглашению об электронном документообороте от «__» </w:t>
      </w:r>
      <w:r w:rsidR="00F31784" w:rsidRPr="00F31784">
        <w:rPr>
          <w:rFonts w:ascii="Arial" w:hAnsi="Arial"/>
          <w:b/>
          <w:sz w:val="20"/>
          <w:szCs w:val="21"/>
        </w:rPr>
        <w:t>_______</w:t>
      </w:r>
      <w:r w:rsidR="00F035E9" w:rsidRPr="00F31784">
        <w:rPr>
          <w:rFonts w:ascii="Arial" w:hAnsi="Arial"/>
          <w:b/>
          <w:sz w:val="20"/>
          <w:szCs w:val="21"/>
        </w:rPr>
        <w:t xml:space="preserve"> 20</w:t>
      </w:r>
      <w:r w:rsidR="00F31784" w:rsidRPr="00F31784">
        <w:rPr>
          <w:rFonts w:ascii="Arial" w:hAnsi="Arial"/>
          <w:b/>
          <w:sz w:val="20"/>
          <w:szCs w:val="21"/>
        </w:rPr>
        <w:t>__</w:t>
      </w:r>
      <w:r w:rsidR="00F035E9" w:rsidRPr="00F31784">
        <w:rPr>
          <w:rFonts w:ascii="Arial" w:hAnsi="Arial"/>
          <w:b/>
          <w:sz w:val="20"/>
          <w:szCs w:val="21"/>
        </w:rPr>
        <w:t xml:space="preserve"> г. </w:t>
      </w:r>
    </w:p>
    <w:p w14:paraId="0BED569C" w14:textId="77777777" w:rsidR="006A3538" w:rsidRPr="00F31784" w:rsidRDefault="006A3538" w:rsidP="00AC219B">
      <w:pPr>
        <w:rPr>
          <w:rFonts w:ascii="Arial" w:hAnsi="Arial"/>
          <w:sz w:val="20"/>
          <w:szCs w:val="21"/>
        </w:rPr>
      </w:pPr>
    </w:p>
    <w:p w14:paraId="2B204F74" w14:textId="77777777" w:rsidR="00E11890" w:rsidRPr="00F31784" w:rsidRDefault="00E11890" w:rsidP="00394F77">
      <w:pPr>
        <w:tabs>
          <w:tab w:val="left" w:pos="3430"/>
        </w:tabs>
        <w:jc w:val="center"/>
        <w:rPr>
          <w:rFonts w:ascii="Arial" w:hAnsi="Arial"/>
          <w:b/>
          <w:sz w:val="20"/>
          <w:szCs w:val="21"/>
        </w:rPr>
      </w:pPr>
      <w:r w:rsidRPr="00F31784">
        <w:rPr>
          <w:rFonts w:ascii="Arial" w:hAnsi="Arial"/>
          <w:b/>
          <w:sz w:val="20"/>
          <w:szCs w:val="21"/>
        </w:rPr>
        <w:t xml:space="preserve">Перечень электронных документов, обмен которыми может осуществляться посредством </w:t>
      </w:r>
      <w:r w:rsidR="00997E7E" w:rsidRPr="00F31784">
        <w:rPr>
          <w:rFonts w:ascii="Arial" w:hAnsi="Arial"/>
          <w:b/>
          <w:sz w:val="20"/>
          <w:szCs w:val="21"/>
        </w:rPr>
        <w:br/>
      </w:r>
      <w:r w:rsidRPr="00F31784">
        <w:rPr>
          <w:rFonts w:ascii="Arial" w:hAnsi="Arial"/>
          <w:b/>
          <w:sz w:val="20"/>
          <w:szCs w:val="21"/>
        </w:rPr>
        <w:t xml:space="preserve">СЭД </w:t>
      </w:r>
      <w:proofErr w:type="spellStart"/>
      <w:r w:rsidRPr="00F31784">
        <w:rPr>
          <w:rFonts w:ascii="Arial" w:hAnsi="Arial"/>
          <w:b/>
          <w:sz w:val="20"/>
          <w:szCs w:val="21"/>
        </w:rPr>
        <w:t>Диадок</w:t>
      </w:r>
      <w:proofErr w:type="spellEnd"/>
    </w:p>
    <w:p w14:paraId="1194D223" w14:textId="77777777" w:rsidR="00E11890" w:rsidRPr="00F31784" w:rsidRDefault="00E11890" w:rsidP="00E3036B">
      <w:pPr>
        <w:tabs>
          <w:tab w:val="left" w:pos="3430"/>
        </w:tabs>
        <w:jc w:val="both"/>
        <w:rPr>
          <w:rFonts w:ascii="Arial" w:hAnsi="Arial"/>
          <w:sz w:val="20"/>
          <w:szCs w:val="21"/>
        </w:rPr>
      </w:pPr>
      <w:r w:rsidRPr="00F31784">
        <w:rPr>
          <w:rFonts w:ascii="Arial" w:hAnsi="Arial"/>
          <w:sz w:val="20"/>
          <w:szCs w:val="21"/>
        </w:rPr>
        <w:t xml:space="preserve">          </w:t>
      </w:r>
    </w:p>
    <w:tbl>
      <w:tblPr>
        <w:tblStyle w:val="TableGrid"/>
        <w:tblpPr w:leftFromText="180" w:rightFromText="180" w:vertAnchor="text" w:tblpXSpec="center" w:tblpY="1"/>
        <w:tblOverlap w:val="never"/>
        <w:tblW w:w="0" w:type="auto"/>
        <w:jc w:val="center"/>
        <w:tblLayout w:type="fixed"/>
        <w:tblLook w:val="04A0" w:firstRow="1" w:lastRow="0" w:firstColumn="1" w:lastColumn="0" w:noHBand="0" w:noVBand="1"/>
      </w:tblPr>
      <w:tblGrid>
        <w:gridCol w:w="9209"/>
      </w:tblGrid>
      <w:tr w:rsidR="00E11890" w:rsidRPr="00F31784" w14:paraId="74933F0A" w14:textId="77777777" w:rsidTr="00566224">
        <w:trPr>
          <w:trHeight w:val="522"/>
          <w:jc w:val="center"/>
        </w:trPr>
        <w:tc>
          <w:tcPr>
            <w:tcW w:w="9209" w:type="dxa"/>
            <w:vAlign w:val="center"/>
          </w:tcPr>
          <w:p w14:paraId="154E36A6" w14:textId="77777777" w:rsidR="00E11890" w:rsidRPr="00F31784" w:rsidRDefault="00E11890" w:rsidP="00E3036B">
            <w:pPr>
              <w:tabs>
                <w:tab w:val="left" w:pos="3430"/>
              </w:tabs>
              <w:jc w:val="center"/>
              <w:rPr>
                <w:rFonts w:ascii="Arial" w:hAnsi="Arial"/>
                <w:b/>
                <w:sz w:val="20"/>
                <w:szCs w:val="21"/>
              </w:rPr>
            </w:pPr>
            <w:r w:rsidRPr="00F31784">
              <w:rPr>
                <w:rFonts w:ascii="Arial" w:hAnsi="Arial"/>
                <w:b/>
                <w:sz w:val="20"/>
                <w:szCs w:val="21"/>
              </w:rPr>
              <w:t>Наименование электронного документа</w:t>
            </w:r>
          </w:p>
        </w:tc>
      </w:tr>
      <w:tr w:rsidR="00E11890" w:rsidRPr="00F31784" w14:paraId="540E81A0" w14:textId="77777777" w:rsidTr="00566224">
        <w:trPr>
          <w:trHeight w:val="382"/>
          <w:jc w:val="center"/>
        </w:trPr>
        <w:tc>
          <w:tcPr>
            <w:tcW w:w="9209" w:type="dxa"/>
            <w:vAlign w:val="center"/>
          </w:tcPr>
          <w:p w14:paraId="4FE66070" w14:textId="244B42E5" w:rsidR="00E11890" w:rsidRPr="00F31784" w:rsidRDefault="00DE6363" w:rsidP="00566224">
            <w:pPr>
              <w:tabs>
                <w:tab w:val="left" w:pos="3430"/>
              </w:tabs>
              <w:jc w:val="both"/>
              <w:rPr>
                <w:rFonts w:ascii="Arial" w:hAnsi="Arial"/>
                <w:sz w:val="20"/>
                <w:szCs w:val="21"/>
              </w:rPr>
            </w:pPr>
            <w:r w:rsidRPr="00F31784">
              <w:rPr>
                <w:rFonts w:ascii="Arial" w:eastAsia="MS Mincho" w:hAnsi="Arial"/>
                <w:b/>
                <w:sz w:val="20"/>
                <w:szCs w:val="21"/>
              </w:rPr>
              <w:t>1.</w:t>
            </w:r>
            <w:r w:rsidRPr="00F31784">
              <w:rPr>
                <w:rFonts w:ascii="Arial" w:eastAsia="MS Mincho" w:hAnsi="Arial"/>
                <w:sz w:val="20"/>
                <w:szCs w:val="21"/>
              </w:rPr>
              <w:t xml:space="preserve"> </w:t>
            </w:r>
            <w:r w:rsidR="00E11890" w:rsidRPr="00F31784">
              <w:rPr>
                <w:rFonts w:ascii="Arial" w:eastAsia="MS Mincho" w:hAnsi="Arial"/>
                <w:sz w:val="20"/>
                <w:szCs w:val="21"/>
              </w:rPr>
              <w:t xml:space="preserve">Первичная документация, в </w:t>
            </w:r>
            <w:proofErr w:type="spellStart"/>
            <w:r w:rsidR="00E11890" w:rsidRPr="00F31784">
              <w:rPr>
                <w:rFonts w:ascii="Arial" w:eastAsia="MS Mincho" w:hAnsi="Arial"/>
                <w:sz w:val="20"/>
                <w:szCs w:val="21"/>
              </w:rPr>
              <w:t>т.ч</w:t>
            </w:r>
            <w:proofErr w:type="spellEnd"/>
            <w:r w:rsidR="00E11890" w:rsidRPr="00F31784">
              <w:rPr>
                <w:rFonts w:ascii="Arial" w:eastAsia="MS Mincho" w:hAnsi="Arial"/>
                <w:sz w:val="20"/>
                <w:szCs w:val="21"/>
              </w:rPr>
              <w:t>. банковские выписки, отчеты брокера, выписки по счету ДЕПО и т.п.</w:t>
            </w:r>
          </w:p>
        </w:tc>
      </w:tr>
      <w:tr w:rsidR="00E11890" w:rsidRPr="00F31784" w14:paraId="6602BD2E" w14:textId="77777777" w:rsidTr="00566224">
        <w:trPr>
          <w:trHeight w:val="543"/>
          <w:jc w:val="center"/>
        </w:trPr>
        <w:tc>
          <w:tcPr>
            <w:tcW w:w="9209" w:type="dxa"/>
            <w:vAlign w:val="center"/>
          </w:tcPr>
          <w:p w14:paraId="4B8FC844" w14:textId="156C78DD" w:rsidR="00E11890" w:rsidRPr="00F31784" w:rsidRDefault="00DE6363" w:rsidP="00566224">
            <w:pPr>
              <w:tabs>
                <w:tab w:val="left" w:pos="3430"/>
              </w:tabs>
              <w:jc w:val="both"/>
              <w:rPr>
                <w:rFonts w:ascii="Arial" w:hAnsi="Arial"/>
                <w:sz w:val="20"/>
                <w:szCs w:val="21"/>
              </w:rPr>
            </w:pPr>
            <w:r w:rsidRPr="00F31784">
              <w:rPr>
                <w:rFonts w:ascii="Arial" w:eastAsia="MS Mincho" w:hAnsi="Arial"/>
                <w:b/>
                <w:sz w:val="20"/>
                <w:szCs w:val="21"/>
              </w:rPr>
              <w:t>2.</w:t>
            </w:r>
            <w:r w:rsidRPr="00F31784">
              <w:rPr>
                <w:rFonts w:ascii="Arial" w:eastAsia="MS Mincho" w:hAnsi="Arial"/>
                <w:sz w:val="20"/>
                <w:szCs w:val="21"/>
              </w:rPr>
              <w:t xml:space="preserve"> </w:t>
            </w:r>
            <w:r w:rsidR="00E11890" w:rsidRPr="00F31784">
              <w:rPr>
                <w:rFonts w:ascii="Arial" w:eastAsia="MS Mincho" w:hAnsi="Arial"/>
                <w:sz w:val="20"/>
                <w:szCs w:val="21"/>
              </w:rPr>
              <w:t xml:space="preserve">Отчетность (отчетные документы), предусмотренная </w:t>
            </w:r>
            <w:r w:rsidR="00DF106B" w:rsidRPr="00F31784">
              <w:rPr>
                <w:rFonts w:ascii="Arial" w:eastAsia="MS Mincho" w:hAnsi="Arial"/>
                <w:sz w:val="20"/>
                <w:szCs w:val="21"/>
              </w:rPr>
              <w:t>Договорами</w:t>
            </w:r>
          </w:p>
        </w:tc>
      </w:tr>
      <w:tr w:rsidR="00E11890" w:rsidRPr="00F31784" w14:paraId="0387177D" w14:textId="77777777" w:rsidTr="00566224">
        <w:trPr>
          <w:trHeight w:val="543"/>
          <w:jc w:val="center"/>
        </w:trPr>
        <w:tc>
          <w:tcPr>
            <w:tcW w:w="9209" w:type="dxa"/>
            <w:vAlign w:val="center"/>
          </w:tcPr>
          <w:p w14:paraId="12207DCF" w14:textId="030403EE" w:rsidR="00E11890" w:rsidRPr="00F31784" w:rsidRDefault="00DE6363" w:rsidP="00566224">
            <w:pPr>
              <w:tabs>
                <w:tab w:val="left" w:pos="3430"/>
              </w:tabs>
              <w:jc w:val="both"/>
              <w:rPr>
                <w:rFonts w:ascii="Arial" w:eastAsia="MS Mincho" w:hAnsi="Arial"/>
                <w:sz w:val="20"/>
                <w:szCs w:val="21"/>
              </w:rPr>
            </w:pPr>
            <w:r w:rsidRPr="00F31784">
              <w:rPr>
                <w:rFonts w:ascii="Arial" w:eastAsia="MS Mincho" w:hAnsi="Arial"/>
                <w:b/>
                <w:sz w:val="20"/>
                <w:szCs w:val="21"/>
              </w:rPr>
              <w:t>3.</w:t>
            </w:r>
            <w:r w:rsidRPr="00F31784">
              <w:rPr>
                <w:rFonts w:ascii="Arial" w:eastAsia="MS Mincho" w:hAnsi="Arial"/>
                <w:sz w:val="20"/>
                <w:szCs w:val="21"/>
              </w:rPr>
              <w:t xml:space="preserve"> </w:t>
            </w:r>
            <w:r w:rsidR="00E11890" w:rsidRPr="00F31784">
              <w:rPr>
                <w:rFonts w:ascii="Arial" w:eastAsia="MS Mincho" w:hAnsi="Arial"/>
                <w:sz w:val="20"/>
                <w:szCs w:val="21"/>
              </w:rPr>
              <w:t>Счета</w:t>
            </w:r>
          </w:p>
        </w:tc>
      </w:tr>
      <w:tr w:rsidR="00E11890" w:rsidRPr="00F31784" w14:paraId="4A757593" w14:textId="77777777" w:rsidTr="00566224">
        <w:trPr>
          <w:trHeight w:val="543"/>
          <w:jc w:val="center"/>
        </w:trPr>
        <w:tc>
          <w:tcPr>
            <w:tcW w:w="9209" w:type="dxa"/>
            <w:vAlign w:val="center"/>
          </w:tcPr>
          <w:p w14:paraId="709CCD1B" w14:textId="652907F9" w:rsidR="00E11890" w:rsidRPr="00F31784" w:rsidRDefault="00DE6363" w:rsidP="00566224">
            <w:pPr>
              <w:jc w:val="both"/>
              <w:rPr>
                <w:rFonts w:ascii="Arial" w:hAnsi="Arial"/>
                <w:sz w:val="20"/>
                <w:szCs w:val="21"/>
              </w:rPr>
            </w:pPr>
            <w:r w:rsidRPr="00F31784">
              <w:rPr>
                <w:rFonts w:ascii="Arial" w:hAnsi="Arial"/>
                <w:b/>
                <w:sz w:val="20"/>
                <w:szCs w:val="21"/>
              </w:rPr>
              <w:t>4.</w:t>
            </w:r>
            <w:r w:rsidRPr="00F31784">
              <w:rPr>
                <w:rFonts w:ascii="Arial" w:hAnsi="Arial"/>
                <w:sz w:val="20"/>
                <w:szCs w:val="21"/>
              </w:rPr>
              <w:t xml:space="preserve"> </w:t>
            </w:r>
            <w:r w:rsidR="00E11890" w:rsidRPr="00F31784">
              <w:rPr>
                <w:rFonts w:ascii="Arial" w:hAnsi="Arial"/>
                <w:sz w:val="20"/>
                <w:szCs w:val="21"/>
              </w:rPr>
              <w:t xml:space="preserve">Акты приема-передачи услуг, приема-передачи имущества, и т.п. </w:t>
            </w:r>
          </w:p>
        </w:tc>
      </w:tr>
      <w:tr w:rsidR="00E11890" w:rsidRPr="00F31784" w14:paraId="26BA0CC8" w14:textId="77777777" w:rsidTr="00566224">
        <w:trPr>
          <w:trHeight w:val="543"/>
          <w:jc w:val="center"/>
        </w:trPr>
        <w:tc>
          <w:tcPr>
            <w:tcW w:w="9209" w:type="dxa"/>
            <w:vAlign w:val="center"/>
          </w:tcPr>
          <w:p w14:paraId="1EE3DDA0" w14:textId="0FA1F97F" w:rsidR="00E11890" w:rsidRPr="00F31784" w:rsidRDefault="00DE6363" w:rsidP="00566224">
            <w:pPr>
              <w:jc w:val="both"/>
              <w:rPr>
                <w:rFonts w:ascii="Arial" w:hAnsi="Arial"/>
                <w:sz w:val="20"/>
                <w:szCs w:val="21"/>
              </w:rPr>
            </w:pPr>
            <w:r w:rsidRPr="00F31784">
              <w:rPr>
                <w:rFonts w:ascii="Arial" w:hAnsi="Arial"/>
                <w:b/>
                <w:sz w:val="20"/>
                <w:szCs w:val="21"/>
              </w:rPr>
              <w:t>5.</w:t>
            </w:r>
            <w:r w:rsidRPr="00F31784">
              <w:rPr>
                <w:rFonts w:ascii="Arial" w:hAnsi="Arial"/>
                <w:sz w:val="20"/>
                <w:szCs w:val="21"/>
              </w:rPr>
              <w:t xml:space="preserve"> </w:t>
            </w:r>
            <w:r w:rsidR="00E11890" w:rsidRPr="00F31784">
              <w:rPr>
                <w:rFonts w:ascii="Arial" w:hAnsi="Arial"/>
                <w:sz w:val="20"/>
                <w:szCs w:val="21"/>
              </w:rPr>
              <w:t xml:space="preserve">Письма (заявления, уведомления, требования, распоряжения, иные сообщения), направляемые Сторонами друг другу в рамках исполнения </w:t>
            </w:r>
            <w:r w:rsidR="00DF106B" w:rsidRPr="00F31784">
              <w:rPr>
                <w:rFonts w:ascii="Arial" w:hAnsi="Arial"/>
                <w:sz w:val="20"/>
                <w:szCs w:val="21"/>
              </w:rPr>
              <w:t>Договоров</w:t>
            </w:r>
          </w:p>
        </w:tc>
      </w:tr>
      <w:tr w:rsidR="00157BF1" w:rsidRPr="00F31784" w14:paraId="09374D6E" w14:textId="77777777" w:rsidTr="00566224">
        <w:trPr>
          <w:trHeight w:val="543"/>
          <w:jc w:val="center"/>
        </w:trPr>
        <w:tc>
          <w:tcPr>
            <w:tcW w:w="9209" w:type="dxa"/>
            <w:vAlign w:val="center"/>
          </w:tcPr>
          <w:p w14:paraId="4A891D56" w14:textId="665326DA" w:rsidR="00157BF1" w:rsidRPr="00F31784" w:rsidRDefault="00DE6363" w:rsidP="00AC219B">
            <w:pPr>
              <w:rPr>
                <w:rFonts w:ascii="Arial" w:hAnsi="Arial"/>
                <w:sz w:val="20"/>
                <w:szCs w:val="21"/>
              </w:rPr>
            </w:pPr>
            <w:r w:rsidRPr="00F31784">
              <w:rPr>
                <w:rFonts w:ascii="Arial" w:hAnsi="Arial"/>
                <w:b/>
                <w:sz w:val="20"/>
                <w:szCs w:val="21"/>
              </w:rPr>
              <w:t>6.</w:t>
            </w:r>
            <w:r w:rsidRPr="00F31784">
              <w:rPr>
                <w:rFonts w:ascii="Arial" w:hAnsi="Arial"/>
                <w:sz w:val="20"/>
                <w:szCs w:val="21"/>
              </w:rPr>
              <w:t xml:space="preserve"> </w:t>
            </w:r>
            <w:r w:rsidR="00157BF1" w:rsidRPr="00F31784">
              <w:rPr>
                <w:rFonts w:ascii="Arial" w:hAnsi="Arial"/>
                <w:sz w:val="20"/>
                <w:szCs w:val="21"/>
              </w:rPr>
              <w:t xml:space="preserve">Документы и сведения для обновления информации в </w:t>
            </w:r>
            <w:r w:rsidR="00745E84" w:rsidRPr="00F31784">
              <w:rPr>
                <w:rFonts w:ascii="Arial" w:hAnsi="Arial"/>
                <w:sz w:val="20"/>
                <w:szCs w:val="21"/>
              </w:rPr>
              <w:t xml:space="preserve">соответствии с требованиями </w:t>
            </w:r>
            <w:r w:rsidR="00157BF1" w:rsidRPr="00F31784">
              <w:rPr>
                <w:rFonts w:ascii="Arial" w:hAnsi="Arial"/>
                <w:sz w:val="20"/>
                <w:szCs w:val="21"/>
              </w:rPr>
              <w:t>Федеральн</w:t>
            </w:r>
            <w:r w:rsidR="00745E84" w:rsidRPr="00F31784">
              <w:rPr>
                <w:rFonts w:ascii="Arial" w:hAnsi="Arial"/>
                <w:sz w:val="20"/>
                <w:szCs w:val="21"/>
              </w:rPr>
              <w:t>ого</w:t>
            </w:r>
            <w:r w:rsidR="00157BF1" w:rsidRPr="00F31784">
              <w:rPr>
                <w:rFonts w:ascii="Arial" w:hAnsi="Arial"/>
                <w:sz w:val="20"/>
                <w:szCs w:val="21"/>
              </w:rPr>
              <w:t xml:space="preserve"> закона «О противодействии легализации (отмыванию) доходов, полученных преступным путем, и финансированию терроризма» от 07.08.2001 г. № 115-ФЗ и (или) для целей подтверждения статуса квалифицированного инвестора</w:t>
            </w:r>
          </w:p>
        </w:tc>
      </w:tr>
    </w:tbl>
    <w:p w14:paraId="4A979DA6" w14:textId="77777777" w:rsidR="00E11890" w:rsidRPr="00F31784" w:rsidRDefault="00E11890" w:rsidP="00394F77">
      <w:pPr>
        <w:rPr>
          <w:rFonts w:ascii="Arial" w:hAnsi="Arial"/>
          <w:sz w:val="20"/>
          <w:szCs w:val="21"/>
        </w:rPr>
      </w:pPr>
    </w:p>
    <w:p w14:paraId="695B3AA2" w14:textId="77FEA9E4" w:rsidR="00DF106B" w:rsidRPr="00F31784" w:rsidRDefault="00F035E9" w:rsidP="00566224">
      <w:pPr>
        <w:pStyle w:val="ListParagraph"/>
        <w:ind w:left="0"/>
        <w:jc w:val="center"/>
        <w:rPr>
          <w:rFonts w:ascii="Arial" w:hAnsi="Arial"/>
          <w:b/>
          <w:sz w:val="20"/>
          <w:szCs w:val="21"/>
        </w:rPr>
      </w:pPr>
      <w:r w:rsidRPr="00F31784">
        <w:rPr>
          <w:rFonts w:ascii="Arial" w:hAnsi="Arial"/>
          <w:b/>
          <w:sz w:val="20"/>
          <w:szCs w:val="21"/>
        </w:rPr>
        <w:t>ПОДПИСИ СТОРОН</w:t>
      </w:r>
    </w:p>
    <w:tbl>
      <w:tblPr>
        <w:tblStyle w:val="TableGrid"/>
        <w:tblpPr w:leftFromText="180" w:rightFromText="180" w:vertAnchor="text" w:horzAnchor="margin" w:tblpXSpec="center" w:tblpY="1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798"/>
      </w:tblGrid>
      <w:tr w:rsidR="00DF106B" w:rsidRPr="00F31784" w14:paraId="0B5D8E93" w14:textId="77777777" w:rsidTr="00566224">
        <w:trPr>
          <w:trHeight w:val="1201"/>
        </w:trPr>
        <w:tc>
          <w:tcPr>
            <w:tcW w:w="4557" w:type="dxa"/>
          </w:tcPr>
          <w:p w14:paraId="547A2828" w14:textId="48BDE1A5" w:rsidR="00DF106B" w:rsidRPr="00F31784" w:rsidRDefault="00AC219B" w:rsidP="00AC219B">
            <w:pPr>
              <w:rPr>
                <w:rFonts w:ascii="Arial" w:hAnsi="Arial"/>
                <w:b/>
                <w:sz w:val="20"/>
                <w:szCs w:val="21"/>
              </w:rPr>
            </w:pPr>
            <w:r w:rsidRPr="00F31784">
              <w:rPr>
                <w:rFonts w:ascii="Arial" w:hAnsi="Arial"/>
                <w:b/>
                <w:sz w:val="20"/>
                <w:szCs w:val="21"/>
              </w:rPr>
              <w:t>Фонд</w:t>
            </w:r>
            <w:r w:rsidR="00DF106B" w:rsidRPr="00F31784">
              <w:rPr>
                <w:rFonts w:ascii="Arial" w:hAnsi="Arial"/>
                <w:b/>
                <w:sz w:val="20"/>
                <w:szCs w:val="21"/>
              </w:rPr>
              <w:t>:</w:t>
            </w:r>
          </w:p>
          <w:p w14:paraId="6D63792B" w14:textId="77777777" w:rsidR="00DF106B" w:rsidRPr="00F31784" w:rsidRDefault="00DF106B" w:rsidP="00394F77">
            <w:pPr>
              <w:rPr>
                <w:rFonts w:ascii="Arial" w:hAnsi="Arial"/>
                <w:sz w:val="20"/>
                <w:szCs w:val="21"/>
              </w:rPr>
            </w:pPr>
            <w:r w:rsidRPr="00F31784">
              <w:rPr>
                <w:rFonts w:ascii="Arial" w:hAnsi="Arial"/>
                <w:sz w:val="20"/>
                <w:szCs w:val="21"/>
              </w:rPr>
              <w:t>Генеральный директор</w:t>
            </w:r>
          </w:p>
          <w:p w14:paraId="1C2C6361" w14:textId="78A68245" w:rsidR="00DF106B" w:rsidRPr="009D2D52" w:rsidRDefault="00F31784" w:rsidP="00E3036B">
            <w:pPr>
              <w:rPr>
                <w:rFonts w:ascii="Arial" w:hAnsi="Arial"/>
                <w:sz w:val="20"/>
                <w:szCs w:val="21"/>
              </w:rPr>
            </w:pPr>
            <w:r w:rsidRPr="009D2D52">
              <w:rPr>
                <w:rFonts w:ascii="Arial" w:hAnsi="Arial"/>
                <w:sz w:val="20"/>
                <w:szCs w:val="21"/>
              </w:rPr>
              <w:t>______________________</w:t>
            </w:r>
          </w:p>
          <w:p w14:paraId="6DED4458" w14:textId="77777777" w:rsidR="00DF106B" w:rsidRPr="00F31784" w:rsidRDefault="00DF106B" w:rsidP="00E80104">
            <w:pPr>
              <w:rPr>
                <w:rFonts w:ascii="Arial" w:hAnsi="Arial"/>
                <w:sz w:val="20"/>
                <w:szCs w:val="21"/>
              </w:rPr>
            </w:pPr>
          </w:p>
          <w:p w14:paraId="4263E871" w14:textId="77777777" w:rsidR="00DF106B" w:rsidRPr="00F31784" w:rsidRDefault="00DF106B" w:rsidP="00E80104">
            <w:pPr>
              <w:rPr>
                <w:rFonts w:ascii="Arial" w:hAnsi="Arial"/>
                <w:sz w:val="20"/>
                <w:szCs w:val="21"/>
              </w:rPr>
            </w:pPr>
          </w:p>
          <w:p w14:paraId="26FB62DA" w14:textId="5C25F401" w:rsidR="00DF106B" w:rsidRPr="00F31784" w:rsidRDefault="00DF106B" w:rsidP="00E80104">
            <w:pPr>
              <w:rPr>
                <w:rFonts w:ascii="Arial" w:hAnsi="Arial"/>
                <w:b/>
                <w:sz w:val="20"/>
                <w:szCs w:val="21"/>
              </w:rPr>
            </w:pPr>
            <w:r w:rsidRPr="00F31784">
              <w:rPr>
                <w:rFonts w:ascii="Arial" w:hAnsi="Arial"/>
                <w:sz w:val="20"/>
                <w:szCs w:val="21"/>
              </w:rPr>
              <w:t>___________________ /</w:t>
            </w:r>
            <w:r w:rsidR="00F31784" w:rsidRPr="009D2D52">
              <w:rPr>
                <w:rFonts w:ascii="Arial" w:hAnsi="Arial"/>
                <w:b/>
                <w:sz w:val="20"/>
                <w:szCs w:val="21"/>
              </w:rPr>
              <w:t>_____________</w:t>
            </w:r>
            <w:r w:rsidRPr="00F31784">
              <w:rPr>
                <w:rFonts w:ascii="Arial" w:hAnsi="Arial"/>
                <w:b/>
                <w:sz w:val="20"/>
                <w:szCs w:val="21"/>
              </w:rPr>
              <w:t>/</w:t>
            </w:r>
          </w:p>
          <w:p w14:paraId="0DD9164A" w14:textId="3763F30A" w:rsidR="00DF106B" w:rsidRPr="00F31784" w:rsidRDefault="00DF106B" w:rsidP="00E80104">
            <w:pPr>
              <w:rPr>
                <w:rFonts w:ascii="Arial" w:hAnsi="Arial"/>
                <w:b/>
                <w:sz w:val="20"/>
                <w:szCs w:val="21"/>
              </w:rPr>
            </w:pPr>
            <w:proofErr w:type="spellStart"/>
            <w:r w:rsidRPr="00F31784">
              <w:rPr>
                <w:rFonts w:ascii="Arial" w:hAnsi="Arial"/>
                <w:b/>
                <w:sz w:val="20"/>
                <w:szCs w:val="21"/>
              </w:rPr>
              <w:t>м.п</w:t>
            </w:r>
            <w:proofErr w:type="spellEnd"/>
            <w:r w:rsidRPr="00F31784">
              <w:rPr>
                <w:rFonts w:ascii="Arial" w:hAnsi="Arial"/>
                <w:b/>
                <w:sz w:val="20"/>
                <w:szCs w:val="21"/>
              </w:rPr>
              <w:t>.</w:t>
            </w:r>
          </w:p>
        </w:tc>
        <w:tc>
          <w:tcPr>
            <w:tcW w:w="4798" w:type="dxa"/>
          </w:tcPr>
          <w:p w14:paraId="5C38C330" w14:textId="77777777" w:rsidR="00DF106B" w:rsidRPr="00F31784" w:rsidRDefault="00DF106B" w:rsidP="00E80104">
            <w:pPr>
              <w:rPr>
                <w:rFonts w:ascii="Arial" w:hAnsi="Arial"/>
                <w:b/>
                <w:sz w:val="20"/>
                <w:szCs w:val="21"/>
              </w:rPr>
            </w:pPr>
            <w:r w:rsidRPr="00F31784">
              <w:rPr>
                <w:rFonts w:ascii="Arial" w:hAnsi="Arial"/>
                <w:b/>
                <w:sz w:val="20"/>
                <w:szCs w:val="21"/>
              </w:rPr>
              <w:t>Управляющая компания:</w:t>
            </w:r>
          </w:p>
          <w:p w14:paraId="08A4EC05" w14:textId="77777777" w:rsidR="00DF106B" w:rsidRPr="00F31784" w:rsidRDefault="00DF106B" w:rsidP="00E80104">
            <w:pPr>
              <w:rPr>
                <w:rFonts w:ascii="Arial" w:hAnsi="Arial"/>
                <w:sz w:val="20"/>
                <w:szCs w:val="21"/>
              </w:rPr>
            </w:pPr>
            <w:r w:rsidRPr="00F31784">
              <w:rPr>
                <w:rFonts w:ascii="Arial" w:hAnsi="Arial"/>
                <w:sz w:val="20"/>
                <w:szCs w:val="21"/>
              </w:rPr>
              <w:t>Генеральный директор</w:t>
            </w:r>
          </w:p>
          <w:p w14:paraId="39FF3EA7" w14:textId="77777777" w:rsidR="00DF106B" w:rsidRPr="00F31784" w:rsidRDefault="00DF106B" w:rsidP="00E80104">
            <w:pPr>
              <w:rPr>
                <w:rFonts w:ascii="Arial" w:hAnsi="Arial"/>
                <w:sz w:val="20"/>
                <w:szCs w:val="21"/>
              </w:rPr>
            </w:pPr>
            <w:r w:rsidRPr="00F31784">
              <w:rPr>
                <w:rFonts w:ascii="Arial" w:hAnsi="Arial"/>
                <w:sz w:val="20"/>
                <w:szCs w:val="21"/>
              </w:rPr>
              <w:t>АО ВИМ Инвестиции</w:t>
            </w:r>
          </w:p>
          <w:p w14:paraId="10136769" w14:textId="77777777" w:rsidR="00DF106B" w:rsidRPr="00F31784" w:rsidRDefault="00DF106B" w:rsidP="00E80104">
            <w:pPr>
              <w:rPr>
                <w:rFonts w:ascii="Arial" w:hAnsi="Arial"/>
                <w:b/>
                <w:sz w:val="20"/>
                <w:szCs w:val="21"/>
              </w:rPr>
            </w:pPr>
          </w:p>
          <w:p w14:paraId="5372D958" w14:textId="77777777" w:rsidR="00DF106B" w:rsidRPr="00F31784" w:rsidRDefault="00DF106B" w:rsidP="00E80104">
            <w:pPr>
              <w:rPr>
                <w:rFonts w:ascii="Arial" w:hAnsi="Arial"/>
                <w:b/>
                <w:sz w:val="20"/>
                <w:szCs w:val="21"/>
              </w:rPr>
            </w:pPr>
          </w:p>
          <w:p w14:paraId="75734D19" w14:textId="77777777" w:rsidR="00DF106B" w:rsidRPr="00F31784" w:rsidRDefault="00DF106B" w:rsidP="00E80104">
            <w:pPr>
              <w:rPr>
                <w:rFonts w:ascii="Arial" w:hAnsi="Arial"/>
                <w:b/>
                <w:sz w:val="20"/>
                <w:szCs w:val="21"/>
              </w:rPr>
            </w:pPr>
            <w:r w:rsidRPr="00F31784">
              <w:rPr>
                <w:rFonts w:ascii="Arial" w:hAnsi="Arial"/>
                <w:sz w:val="20"/>
                <w:szCs w:val="21"/>
              </w:rPr>
              <w:t>___________________</w:t>
            </w:r>
            <w:r w:rsidRPr="00F31784">
              <w:rPr>
                <w:rFonts w:ascii="Arial" w:hAnsi="Arial"/>
                <w:b/>
                <w:sz w:val="20"/>
                <w:szCs w:val="21"/>
              </w:rPr>
              <w:t>/О.О. Чернышенко/</w:t>
            </w:r>
          </w:p>
          <w:p w14:paraId="7808F9A1" w14:textId="085F2737" w:rsidR="00DF106B" w:rsidRPr="00F31784" w:rsidRDefault="00DF106B" w:rsidP="00E80104">
            <w:pPr>
              <w:rPr>
                <w:rFonts w:ascii="Arial" w:hAnsi="Arial"/>
                <w:b/>
                <w:sz w:val="20"/>
                <w:szCs w:val="21"/>
              </w:rPr>
            </w:pPr>
            <w:proofErr w:type="spellStart"/>
            <w:r w:rsidRPr="00F31784">
              <w:rPr>
                <w:rFonts w:ascii="Arial" w:hAnsi="Arial"/>
                <w:b/>
                <w:sz w:val="20"/>
                <w:szCs w:val="21"/>
              </w:rPr>
              <w:t>м.п</w:t>
            </w:r>
            <w:proofErr w:type="spellEnd"/>
            <w:r w:rsidRPr="00F31784">
              <w:rPr>
                <w:rFonts w:ascii="Arial" w:hAnsi="Arial"/>
                <w:b/>
                <w:sz w:val="20"/>
                <w:szCs w:val="21"/>
              </w:rPr>
              <w:t>.</w:t>
            </w:r>
          </w:p>
        </w:tc>
      </w:tr>
    </w:tbl>
    <w:p w14:paraId="795B18C5" w14:textId="77777777" w:rsidR="00F035E9" w:rsidRPr="00F31784" w:rsidRDefault="00F035E9" w:rsidP="00566224">
      <w:pPr>
        <w:pStyle w:val="ListParagraph"/>
        <w:spacing w:before="120"/>
        <w:ind w:left="0"/>
        <w:jc w:val="center"/>
        <w:rPr>
          <w:rFonts w:ascii="Arial" w:hAnsi="Arial"/>
          <w:b/>
          <w:sz w:val="20"/>
          <w:szCs w:val="21"/>
        </w:rPr>
      </w:pPr>
    </w:p>
    <w:p w14:paraId="3587B5E2" w14:textId="77777777" w:rsidR="00E11890" w:rsidRPr="00F31784" w:rsidRDefault="00E11890" w:rsidP="00AC219B">
      <w:pPr>
        <w:rPr>
          <w:rFonts w:ascii="Arial" w:hAnsi="Arial"/>
          <w:sz w:val="20"/>
          <w:szCs w:val="21"/>
        </w:rPr>
      </w:pPr>
    </w:p>
    <w:p w14:paraId="1FF04AE7" w14:textId="596CD949" w:rsidR="00F035E9" w:rsidRPr="00F31784" w:rsidRDefault="00F035E9" w:rsidP="00566224">
      <w:pPr>
        <w:spacing w:after="160"/>
        <w:rPr>
          <w:rFonts w:ascii="Arial" w:hAnsi="Arial"/>
          <w:sz w:val="20"/>
          <w:szCs w:val="21"/>
        </w:rPr>
      </w:pPr>
      <w:r w:rsidRPr="00F31784">
        <w:rPr>
          <w:rFonts w:ascii="Arial" w:hAnsi="Arial"/>
          <w:sz w:val="20"/>
          <w:szCs w:val="21"/>
        </w:rPr>
        <w:br w:type="page"/>
      </w:r>
    </w:p>
    <w:p w14:paraId="6EA0778B" w14:textId="77777777" w:rsidR="00F31784" w:rsidRDefault="006A3538" w:rsidP="00566224">
      <w:pPr>
        <w:jc w:val="right"/>
        <w:rPr>
          <w:rFonts w:ascii="Arial" w:hAnsi="Arial"/>
          <w:b/>
          <w:sz w:val="20"/>
          <w:szCs w:val="21"/>
        </w:rPr>
      </w:pPr>
      <w:r w:rsidRPr="00F31784">
        <w:rPr>
          <w:rFonts w:ascii="Arial" w:hAnsi="Arial"/>
          <w:b/>
          <w:sz w:val="20"/>
          <w:szCs w:val="21"/>
        </w:rPr>
        <w:lastRenderedPageBreak/>
        <w:t>Приложение №</w:t>
      </w:r>
      <w:r w:rsidR="006F5BBF" w:rsidRPr="00F31784">
        <w:rPr>
          <w:rFonts w:ascii="Arial" w:hAnsi="Arial"/>
          <w:b/>
          <w:sz w:val="20"/>
          <w:szCs w:val="21"/>
        </w:rPr>
        <w:t xml:space="preserve"> </w:t>
      </w:r>
      <w:r w:rsidR="00E11890" w:rsidRPr="00F31784">
        <w:rPr>
          <w:rFonts w:ascii="Arial" w:hAnsi="Arial"/>
          <w:b/>
          <w:sz w:val="20"/>
          <w:szCs w:val="21"/>
        </w:rPr>
        <w:t>2</w:t>
      </w:r>
      <w:r w:rsidR="006F5BBF" w:rsidRPr="00F31784">
        <w:rPr>
          <w:rFonts w:ascii="Arial" w:hAnsi="Arial"/>
          <w:b/>
          <w:sz w:val="20"/>
          <w:szCs w:val="21"/>
        </w:rPr>
        <w:t xml:space="preserve"> </w:t>
      </w:r>
    </w:p>
    <w:p w14:paraId="1FB5D48E" w14:textId="6877230F" w:rsidR="006A3538" w:rsidRPr="00F31784" w:rsidRDefault="006A3538" w:rsidP="00566224">
      <w:pPr>
        <w:jc w:val="right"/>
        <w:rPr>
          <w:rFonts w:ascii="Arial" w:hAnsi="Arial"/>
          <w:b/>
          <w:sz w:val="20"/>
          <w:szCs w:val="21"/>
        </w:rPr>
      </w:pPr>
      <w:r w:rsidRPr="00F31784">
        <w:rPr>
          <w:rFonts w:ascii="Arial" w:hAnsi="Arial"/>
          <w:b/>
          <w:sz w:val="20"/>
          <w:szCs w:val="21"/>
        </w:rPr>
        <w:t xml:space="preserve">к </w:t>
      </w:r>
      <w:r w:rsidR="00F035E9" w:rsidRPr="00F31784">
        <w:rPr>
          <w:rFonts w:ascii="Arial" w:hAnsi="Arial"/>
          <w:b/>
          <w:sz w:val="20"/>
          <w:szCs w:val="21"/>
        </w:rPr>
        <w:t xml:space="preserve">Соглашению об электронном документообороте от </w:t>
      </w:r>
      <w:r w:rsidR="00F31784" w:rsidRPr="00F31784">
        <w:rPr>
          <w:rFonts w:ascii="Arial" w:hAnsi="Arial"/>
          <w:b/>
          <w:sz w:val="20"/>
          <w:szCs w:val="21"/>
        </w:rPr>
        <w:t>«__» _______ 20__ г.</w:t>
      </w:r>
      <w:r w:rsidR="00F035E9" w:rsidRPr="00F31784">
        <w:rPr>
          <w:rFonts w:ascii="Arial" w:hAnsi="Arial"/>
          <w:b/>
          <w:sz w:val="20"/>
          <w:szCs w:val="21"/>
        </w:rPr>
        <w:t xml:space="preserve"> </w:t>
      </w:r>
    </w:p>
    <w:p w14:paraId="1DA81578" w14:textId="77777777" w:rsidR="006A3538" w:rsidRPr="00F31784" w:rsidRDefault="006A3538" w:rsidP="00AC219B">
      <w:pPr>
        <w:rPr>
          <w:rFonts w:ascii="Arial" w:hAnsi="Arial"/>
          <w:b/>
          <w:sz w:val="20"/>
          <w:szCs w:val="21"/>
        </w:rPr>
      </w:pPr>
    </w:p>
    <w:p w14:paraId="544C53D1" w14:textId="2DB67CBF" w:rsidR="006A3538" w:rsidRPr="00F31784" w:rsidRDefault="006A3538" w:rsidP="00394F77">
      <w:pPr>
        <w:jc w:val="center"/>
        <w:rPr>
          <w:rFonts w:ascii="Arial" w:hAnsi="Arial"/>
          <w:b/>
          <w:sz w:val="20"/>
          <w:szCs w:val="21"/>
        </w:rPr>
      </w:pPr>
      <w:r w:rsidRPr="00F31784">
        <w:rPr>
          <w:rFonts w:ascii="Arial" w:hAnsi="Arial"/>
          <w:b/>
          <w:sz w:val="20"/>
          <w:szCs w:val="21"/>
        </w:rPr>
        <w:t>Методика разбора конфликтных ситуаций, связанных с применением электронной подписи</w:t>
      </w:r>
    </w:p>
    <w:p w14:paraId="0F384DBF" w14:textId="77777777" w:rsidR="006A3538" w:rsidRPr="00F31784" w:rsidRDefault="006A3538" w:rsidP="00E3036B">
      <w:pPr>
        <w:rPr>
          <w:rFonts w:ascii="Arial" w:hAnsi="Arial"/>
          <w:b/>
          <w:sz w:val="20"/>
          <w:szCs w:val="21"/>
        </w:rPr>
      </w:pPr>
    </w:p>
    <w:p w14:paraId="7E0B6389" w14:textId="79E20E3F" w:rsidR="006A3538" w:rsidRPr="00F31784" w:rsidRDefault="006A3538" w:rsidP="00566224">
      <w:pPr>
        <w:pStyle w:val="ListParagraph"/>
        <w:numPr>
          <w:ilvl w:val="1"/>
          <w:numId w:val="6"/>
        </w:numPr>
        <w:ind w:left="0" w:firstLine="0"/>
        <w:contextualSpacing w:val="0"/>
        <w:jc w:val="both"/>
        <w:rPr>
          <w:rFonts w:ascii="Arial" w:hAnsi="Arial"/>
          <w:sz w:val="20"/>
          <w:szCs w:val="21"/>
        </w:rPr>
      </w:pPr>
      <w:r w:rsidRPr="00F31784">
        <w:rPr>
          <w:rFonts w:ascii="Arial" w:hAnsi="Arial"/>
          <w:sz w:val="20"/>
          <w:szCs w:val="21"/>
        </w:rPr>
        <w:t>Для разрешения конфликтных ситуаций, связанных с применением электронной подписи, в том числе с подтверждением подлинности электронной подписи (далее</w:t>
      </w:r>
      <w:r w:rsidR="00DE6363" w:rsidRPr="00F31784">
        <w:rPr>
          <w:rFonts w:ascii="Arial" w:hAnsi="Arial"/>
          <w:sz w:val="20"/>
          <w:szCs w:val="21"/>
        </w:rPr>
        <w:t xml:space="preserve"> –</w:t>
      </w:r>
      <w:r w:rsidRPr="00F31784">
        <w:rPr>
          <w:rFonts w:ascii="Arial" w:hAnsi="Arial"/>
          <w:sz w:val="20"/>
          <w:szCs w:val="21"/>
        </w:rPr>
        <w:t xml:space="preserve"> </w:t>
      </w:r>
      <w:r w:rsidR="00DE6363" w:rsidRPr="00F31784">
        <w:rPr>
          <w:rFonts w:ascii="Arial" w:hAnsi="Arial"/>
          <w:sz w:val="20"/>
          <w:szCs w:val="21"/>
        </w:rPr>
        <w:t>«</w:t>
      </w:r>
      <w:r w:rsidRPr="00F31784">
        <w:rPr>
          <w:rFonts w:ascii="Arial" w:hAnsi="Arial"/>
          <w:sz w:val="20"/>
          <w:szCs w:val="21"/>
        </w:rPr>
        <w:t>ЭП</w:t>
      </w:r>
      <w:r w:rsidR="00DE6363" w:rsidRPr="00F31784">
        <w:rPr>
          <w:rFonts w:ascii="Arial" w:hAnsi="Arial"/>
          <w:sz w:val="20"/>
          <w:szCs w:val="21"/>
        </w:rPr>
        <w:t>»</w:t>
      </w:r>
      <w:r w:rsidRPr="00F31784">
        <w:rPr>
          <w:rFonts w:ascii="Arial" w:hAnsi="Arial"/>
          <w:sz w:val="20"/>
          <w:szCs w:val="21"/>
        </w:rPr>
        <w:t>) в электронном документе (далее</w:t>
      </w:r>
      <w:r w:rsidR="00DE6363" w:rsidRPr="00F31784">
        <w:rPr>
          <w:rFonts w:ascii="Arial" w:hAnsi="Arial"/>
          <w:sz w:val="20"/>
          <w:szCs w:val="21"/>
        </w:rPr>
        <w:t xml:space="preserve"> – «</w:t>
      </w:r>
      <w:r w:rsidRPr="00F31784">
        <w:rPr>
          <w:rFonts w:ascii="Arial" w:hAnsi="Arial"/>
          <w:sz w:val="20"/>
          <w:szCs w:val="21"/>
        </w:rPr>
        <w:t>ЭД</w:t>
      </w:r>
      <w:r w:rsidR="00DE6363" w:rsidRPr="00F31784">
        <w:rPr>
          <w:rFonts w:ascii="Arial" w:hAnsi="Arial"/>
          <w:sz w:val="20"/>
          <w:szCs w:val="21"/>
        </w:rPr>
        <w:t>»</w:t>
      </w:r>
      <w:r w:rsidRPr="00F31784">
        <w:rPr>
          <w:rFonts w:ascii="Arial" w:hAnsi="Arial"/>
          <w:sz w:val="20"/>
          <w:szCs w:val="21"/>
        </w:rPr>
        <w:t>), совместным решением Сторон создаётся экспертная комиссия (дале</w:t>
      </w:r>
      <w:r w:rsidR="00DE6363" w:rsidRPr="00F31784">
        <w:rPr>
          <w:rFonts w:ascii="Arial" w:hAnsi="Arial"/>
          <w:sz w:val="20"/>
          <w:szCs w:val="21"/>
        </w:rPr>
        <w:t>е – «</w:t>
      </w:r>
      <w:r w:rsidRPr="00F31784">
        <w:rPr>
          <w:rFonts w:ascii="Arial" w:hAnsi="Arial"/>
          <w:sz w:val="20"/>
          <w:szCs w:val="21"/>
        </w:rPr>
        <w:t>Комиссия</w:t>
      </w:r>
      <w:r w:rsidR="00DE6363" w:rsidRPr="00F31784">
        <w:rPr>
          <w:rFonts w:ascii="Arial" w:hAnsi="Arial"/>
          <w:sz w:val="20"/>
          <w:szCs w:val="21"/>
        </w:rPr>
        <w:t>»</w:t>
      </w:r>
      <w:r w:rsidRPr="00F31784">
        <w:rPr>
          <w:rFonts w:ascii="Arial" w:hAnsi="Arial"/>
          <w:sz w:val="20"/>
          <w:szCs w:val="21"/>
        </w:rPr>
        <w:t xml:space="preserve">), включающая в себя уполномоченных представителей </w:t>
      </w:r>
      <w:r w:rsidR="00073E03" w:rsidRPr="00F31784">
        <w:rPr>
          <w:rFonts w:ascii="Arial" w:hAnsi="Arial"/>
          <w:sz w:val="20"/>
          <w:szCs w:val="21"/>
        </w:rPr>
        <w:t>Сторон</w:t>
      </w:r>
      <w:r w:rsidRPr="00F31784">
        <w:rPr>
          <w:rFonts w:ascii="Arial" w:hAnsi="Arial"/>
          <w:sz w:val="20"/>
          <w:szCs w:val="21"/>
        </w:rPr>
        <w:t>.</w:t>
      </w:r>
    </w:p>
    <w:p w14:paraId="377AED5D" w14:textId="77777777" w:rsidR="00DE6363" w:rsidRPr="00F31784" w:rsidRDefault="00DE6363" w:rsidP="00566224">
      <w:pPr>
        <w:pStyle w:val="ListParagraph"/>
        <w:ind w:left="0"/>
        <w:contextualSpacing w:val="0"/>
        <w:jc w:val="both"/>
        <w:rPr>
          <w:rFonts w:ascii="Arial" w:hAnsi="Arial"/>
          <w:sz w:val="20"/>
          <w:szCs w:val="21"/>
        </w:rPr>
      </w:pPr>
    </w:p>
    <w:p w14:paraId="15F68618" w14:textId="7B7396C3" w:rsidR="006A3538" w:rsidRPr="00F31784" w:rsidRDefault="006A3538" w:rsidP="00566224">
      <w:pPr>
        <w:pStyle w:val="ListParagraph"/>
        <w:numPr>
          <w:ilvl w:val="1"/>
          <w:numId w:val="6"/>
        </w:numPr>
        <w:ind w:left="0" w:firstLine="0"/>
        <w:contextualSpacing w:val="0"/>
        <w:jc w:val="both"/>
        <w:rPr>
          <w:rFonts w:ascii="Arial" w:hAnsi="Arial"/>
          <w:sz w:val="20"/>
          <w:szCs w:val="21"/>
        </w:rPr>
      </w:pPr>
      <w:r w:rsidRPr="00F31784">
        <w:rPr>
          <w:rFonts w:ascii="Arial" w:hAnsi="Arial"/>
          <w:sz w:val="20"/>
          <w:szCs w:val="21"/>
        </w:rPr>
        <w:t xml:space="preserve">При рассмотрении конфликтных ситуаций </w:t>
      </w:r>
      <w:r w:rsidR="00E80104" w:rsidRPr="00F31784">
        <w:rPr>
          <w:rFonts w:ascii="Arial" w:hAnsi="Arial"/>
          <w:sz w:val="20"/>
          <w:szCs w:val="21"/>
        </w:rPr>
        <w:t xml:space="preserve">Стороны могут </w:t>
      </w:r>
      <w:r w:rsidRPr="00F31784">
        <w:rPr>
          <w:rFonts w:ascii="Arial" w:hAnsi="Arial"/>
          <w:sz w:val="20"/>
          <w:szCs w:val="21"/>
        </w:rPr>
        <w:t>обратиться в Удостоверяющий центр (далее</w:t>
      </w:r>
      <w:r w:rsidR="00DE6363" w:rsidRPr="00F31784">
        <w:rPr>
          <w:rFonts w:ascii="Arial" w:hAnsi="Arial"/>
          <w:sz w:val="20"/>
          <w:szCs w:val="21"/>
        </w:rPr>
        <w:t xml:space="preserve"> – «</w:t>
      </w:r>
      <w:r w:rsidRPr="00F31784">
        <w:rPr>
          <w:rFonts w:ascii="Arial" w:hAnsi="Arial"/>
          <w:sz w:val="20"/>
          <w:szCs w:val="21"/>
        </w:rPr>
        <w:t>УЦ</w:t>
      </w:r>
      <w:r w:rsidR="00DE6363" w:rsidRPr="00F31784">
        <w:rPr>
          <w:rFonts w:ascii="Arial" w:hAnsi="Arial"/>
          <w:sz w:val="20"/>
          <w:szCs w:val="21"/>
        </w:rPr>
        <w:t>»</w:t>
      </w:r>
      <w:r w:rsidRPr="00F31784">
        <w:rPr>
          <w:rFonts w:ascii="Arial" w:hAnsi="Arial"/>
          <w:sz w:val="20"/>
          <w:szCs w:val="21"/>
        </w:rPr>
        <w:t xml:space="preserve">), выпустивший сертификат ключей проверки электронной подписи на его уполномоченных представителей, для проведения мероприятий по подтверждению подлинности ЭП согласно </w:t>
      </w:r>
      <w:r w:rsidR="00DE6363" w:rsidRPr="00F31784">
        <w:rPr>
          <w:rFonts w:ascii="Arial" w:hAnsi="Arial"/>
          <w:sz w:val="20"/>
          <w:szCs w:val="21"/>
        </w:rPr>
        <w:t>методике</w:t>
      </w:r>
      <w:r w:rsidRPr="00F31784">
        <w:rPr>
          <w:rFonts w:ascii="Arial" w:hAnsi="Arial"/>
          <w:sz w:val="20"/>
          <w:szCs w:val="21"/>
        </w:rPr>
        <w:t xml:space="preserve">, описанной в Регламенте этого УЦ, а также в АО «ПФ «СКБ Контур» для получения данных из электронных журналов событий Системы ЭДО </w:t>
      </w:r>
      <w:proofErr w:type="spellStart"/>
      <w:r w:rsidRPr="00F31784">
        <w:rPr>
          <w:rFonts w:ascii="Arial" w:hAnsi="Arial"/>
          <w:sz w:val="20"/>
          <w:szCs w:val="21"/>
        </w:rPr>
        <w:t>Контур.Диадок</w:t>
      </w:r>
      <w:proofErr w:type="spellEnd"/>
      <w:r w:rsidRPr="00F31784">
        <w:rPr>
          <w:rFonts w:ascii="Arial" w:hAnsi="Arial"/>
          <w:sz w:val="20"/>
          <w:szCs w:val="21"/>
        </w:rPr>
        <w:t xml:space="preserve">. О регламентированных сроках проведения таких мероприятий </w:t>
      </w:r>
      <w:r w:rsidR="00E80104" w:rsidRPr="00F31784">
        <w:rPr>
          <w:rFonts w:ascii="Arial" w:hAnsi="Arial"/>
          <w:sz w:val="20"/>
          <w:szCs w:val="21"/>
        </w:rPr>
        <w:t>Сторона</w:t>
      </w:r>
      <w:r w:rsidR="00DE6363" w:rsidRPr="00F31784">
        <w:rPr>
          <w:rFonts w:ascii="Arial" w:hAnsi="Arial"/>
          <w:sz w:val="20"/>
          <w:szCs w:val="21"/>
        </w:rPr>
        <w:t xml:space="preserve"> </w:t>
      </w:r>
      <w:r w:rsidRPr="00F31784">
        <w:rPr>
          <w:rFonts w:ascii="Arial" w:hAnsi="Arial"/>
          <w:sz w:val="20"/>
          <w:szCs w:val="21"/>
        </w:rPr>
        <w:t xml:space="preserve">информирует </w:t>
      </w:r>
      <w:r w:rsidR="00E80104" w:rsidRPr="00F31784">
        <w:rPr>
          <w:rFonts w:ascii="Arial" w:hAnsi="Arial"/>
          <w:sz w:val="20"/>
          <w:szCs w:val="21"/>
        </w:rPr>
        <w:t>другую Сторону</w:t>
      </w:r>
      <w:r w:rsidR="00AC219B" w:rsidRPr="00F31784">
        <w:rPr>
          <w:rFonts w:ascii="Arial" w:hAnsi="Arial"/>
          <w:sz w:val="20"/>
          <w:szCs w:val="21"/>
        </w:rPr>
        <w:t xml:space="preserve"> </w:t>
      </w:r>
      <w:r w:rsidRPr="00F31784">
        <w:rPr>
          <w:rFonts w:ascii="Arial" w:hAnsi="Arial"/>
          <w:sz w:val="20"/>
          <w:szCs w:val="21"/>
        </w:rPr>
        <w:t>и/или Комиссию.</w:t>
      </w:r>
    </w:p>
    <w:p w14:paraId="261329A7" w14:textId="77777777" w:rsidR="00DE6363" w:rsidRPr="00F31784" w:rsidRDefault="00DE6363" w:rsidP="00566224">
      <w:pPr>
        <w:pStyle w:val="ListParagraph"/>
        <w:ind w:left="0"/>
        <w:contextualSpacing w:val="0"/>
        <w:jc w:val="both"/>
        <w:rPr>
          <w:rFonts w:ascii="Arial" w:hAnsi="Arial"/>
          <w:sz w:val="20"/>
          <w:szCs w:val="21"/>
        </w:rPr>
      </w:pPr>
    </w:p>
    <w:p w14:paraId="2D82FBFF" w14:textId="4E1D8679" w:rsidR="006A3538" w:rsidRPr="00F31784" w:rsidRDefault="006A3538" w:rsidP="00566224">
      <w:pPr>
        <w:pStyle w:val="ListParagraph"/>
        <w:numPr>
          <w:ilvl w:val="1"/>
          <w:numId w:val="6"/>
        </w:numPr>
        <w:ind w:left="0" w:firstLine="0"/>
        <w:contextualSpacing w:val="0"/>
        <w:jc w:val="both"/>
        <w:rPr>
          <w:rFonts w:ascii="Arial" w:hAnsi="Arial"/>
          <w:sz w:val="20"/>
          <w:szCs w:val="21"/>
        </w:rPr>
      </w:pPr>
      <w:r w:rsidRPr="00F31784">
        <w:rPr>
          <w:rFonts w:ascii="Arial" w:hAnsi="Arial"/>
          <w:sz w:val="20"/>
          <w:szCs w:val="21"/>
        </w:rPr>
        <w:t xml:space="preserve">Комиссия рассматривает конфликтные ситуации, связанные с подлинностью электронного документа и/или ЭП, руководствуясь документами, полученными ею по результатам обращения в УЦ и/или к АО «ПФ «СКБ Контур» согласно п. 2 данного Приложения, и оформляет решения в форме актов, которые подписываются членами </w:t>
      </w:r>
      <w:r w:rsidR="00DE6363" w:rsidRPr="00F31784">
        <w:rPr>
          <w:rFonts w:ascii="Arial" w:hAnsi="Arial"/>
          <w:sz w:val="20"/>
          <w:szCs w:val="21"/>
        </w:rPr>
        <w:t>К</w:t>
      </w:r>
      <w:r w:rsidRPr="00F31784">
        <w:rPr>
          <w:rFonts w:ascii="Arial" w:hAnsi="Arial"/>
          <w:sz w:val="20"/>
          <w:szCs w:val="21"/>
        </w:rPr>
        <w:t>омиссии.</w:t>
      </w:r>
    </w:p>
    <w:p w14:paraId="3FC4368F" w14:textId="77777777" w:rsidR="00DE6363" w:rsidRPr="00F31784" w:rsidRDefault="00DE6363" w:rsidP="00566224">
      <w:pPr>
        <w:pStyle w:val="ListParagraph"/>
        <w:ind w:left="0"/>
        <w:contextualSpacing w:val="0"/>
        <w:jc w:val="both"/>
        <w:rPr>
          <w:rFonts w:ascii="Arial" w:hAnsi="Arial"/>
          <w:sz w:val="20"/>
          <w:szCs w:val="21"/>
        </w:rPr>
      </w:pPr>
    </w:p>
    <w:p w14:paraId="150A1EBC" w14:textId="7F48A908" w:rsidR="006A3538" w:rsidRPr="00F31784" w:rsidRDefault="006A3538" w:rsidP="00566224">
      <w:pPr>
        <w:pStyle w:val="ListParagraph"/>
        <w:numPr>
          <w:ilvl w:val="1"/>
          <w:numId w:val="6"/>
        </w:numPr>
        <w:ind w:left="0" w:firstLine="0"/>
        <w:contextualSpacing w:val="0"/>
        <w:jc w:val="both"/>
        <w:rPr>
          <w:rFonts w:ascii="Arial" w:hAnsi="Arial"/>
          <w:sz w:val="20"/>
          <w:szCs w:val="21"/>
        </w:rPr>
      </w:pPr>
      <w:r w:rsidRPr="00F31784">
        <w:rPr>
          <w:rFonts w:ascii="Arial" w:hAnsi="Arial"/>
          <w:sz w:val="20"/>
          <w:szCs w:val="21"/>
        </w:rPr>
        <w:t xml:space="preserve">Стороны признают решения </w:t>
      </w:r>
      <w:r w:rsidR="00DE6363" w:rsidRPr="00F31784">
        <w:rPr>
          <w:rFonts w:ascii="Arial" w:hAnsi="Arial"/>
          <w:sz w:val="20"/>
          <w:szCs w:val="21"/>
        </w:rPr>
        <w:t>К</w:t>
      </w:r>
      <w:r w:rsidRPr="00F31784">
        <w:rPr>
          <w:rFonts w:ascii="Arial" w:hAnsi="Arial"/>
          <w:sz w:val="20"/>
          <w:szCs w:val="21"/>
        </w:rPr>
        <w:t>омиссии, оформленные актом согласно п. 3 настоящего Приложения, обязательными для Сторон конфликтной ситуации, и обязуются добровольно исполнять решения Комиссии в установленные в них сроки.</w:t>
      </w:r>
    </w:p>
    <w:p w14:paraId="6B60F015" w14:textId="77777777" w:rsidR="00DE6363" w:rsidRPr="00F31784" w:rsidRDefault="00DE6363" w:rsidP="00566224">
      <w:pPr>
        <w:pStyle w:val="ListParagraph"/>
        <w:ind w:left="0"/>
        <w:contextualSpacing w:val="0"/>
        <w:jc w:val="both"/>
        <w:rPr>
          <w:rFonts w:ascii="Arial" w:hAnsi="Arial"/>
          <w:sz w:val="20"/>
          <w:szCs w:val="21"/>
        </w:rPr>
      </w:pPr>
    </w:p>
    <w:p w14:paraId="4049D582" w14:textId="3B093813" w:rsidR="006A3538" w:rsidRPr="00F31784" w:rsidRDefault="006A3538" w:rsidP="00566224">
      <w:pPr>
        <w:pStyle w:val="ListParagraph"/>
        <w:numPr>
          <w:ilvl w:val="1"/>
          <w:numId w:val="6"/>
        </w:numPr>
        <w:ind w:left="0" w:firstLine="0"/>
        <w:contextualSpacing w:val="0"/>
        <w:jc w:val="both"/>
        <w:rPr>
          <w:rFonts w:ascii="Arial" w:hAnsi="Arial"/>
          <w:sz w:val="20"/>
          <w:szCs w:val="21"/>
        </w:rPr>
      </w:pPr>
      <w:r w:rsidRPr="00F31784">
        <w:rPr>
          <w:rFonts w:ascii="Arial" w:hAnsi="Arial"/>
          <w:sz w:val="20"/>
          <w:szCs w:val="21"/>
        </w:rPr>
        <w:t>В случае если одна из Сторон в результате работы Комиссии признана виновной, то данная Сторона обязуется компенсировать другой Стороне причинённый реальный ущерб.</w:t>
      </w:r>
    </w:p>
    <w:p w14:paraId="165D844E" w14:textId="18192718" w:rsidR="00DE6363" w:rsidRPr="00F31784" w:rsidRDefault="00DE6363" w:rsidP="00566224">
      <w:pPr>
        <w:pStyle w:val="ListParagraph"/>
        <w:ind w:left="0"/>
        <w:contextualSpacing w:val="0"/>
        <w:jc w:val="both"/>
        <w:rPr>
          <w:rFonts w:ascii="Arial" w:hAnsi="Arial"/>
          <w:sz w:val="20"/>
          <w:szCs w:val="21"/>
        </w:rPr>
      </w:pPr>
    </w:p>
    <w:p w14:paraId="6B90B371" w14:textId="686C7D07" w:rsidR="006A3538" w:rsidRPr="00F31784" w:rsidRDefault="006A3538" w:rsidP="00566224">
      <w:pPr>
        <w:pStyle w:val="ListParagraph"/>
        <w:numPr>
          <w:ilvl w:val="1"/>
          <w:numId w:val="6"/>
        </w:numPr>
        <w:ind w:left="0" w:firstLine="0"/>
        <w:contextualSpacing w:val="0"/>
        <w:jc w:val="both"/>
        <w:rPr>
          <w:rFonts w:ascii="Arial" w:hAnsi="Arial"/>
          <w:sz w:val="20"/>
          <w:szCs w:val="21"/>
        </w:rPr>
      </w:pPr>
      <w:r w:rsidRPr="00F31784">
        <w:rPr>
          <w:rFonts w:ascii="Arial" w:hAnsi="Arial"/>
          <w:sz w:val="20"/>
          <w:szCs w:val="21"/>
        </w:rPr>
        <w:t xml:space="preserve">Все споры и разногласия, которые могут возникнуть в связи с толкованием документов, рассматриваемых Комиссией согласно п. 3 настоящего Приложения, Стороны будут стремиться разрешить путем переговоров и/или проведением дополнительной экспертизы в том числе за счет привлечения третьих сторон, имеющих право/лицензию на осуществление соответствующего вида деятельности. </w:t>
      </w:r>
    </w:p>
    <w:p w14:paraId="2505687C" w14:textId="77777777" w:rsidR="00DE6363" w:rsidRPr="00F31784" w:rsidRDefault="00DE6363" w:rsidP="00566224">
      <w:pPr>
        <w:pStyle w:val="ListParagraph"/>
        <w:ind w:left="0"/>
        <w:contextualSpacing w:val="0"/>
        <w:jc w:val="both"/>
        <w:rPr>
          <w:rFonts w:ascii="Arial" w:hAnsi="Arial"/>
          <w:sz w:val="20"/>
          <w:szCs w:val="21"/>
        </w:rPr>
      </w:pPr>
    </w:p>
    <w:p w14:paraId="2940E060" w14:textId="3F385B4D" w:rsidR="006A3538" w:rsidRPr="00F31784" w:rsidRDefault="006A3538" w:rsidP="00566224">
      <w:pPr>
        <w:pStyle w:val="ListParagraph"/>
        <w:numPr>
          <w:ilvl w:val="1"/>
          <w:numId w:val="6"/>
        </w:numPr>
        <w:ind w:left="0" w:firstLine="0"/>
        <w:contextualSpacing w:val="0"/>
        <w:jc w:val="both"/>
        <w:rPr>
          <w:rFonts w:ascii="Arial" w:hAnsi="Arial"/>
          <w:sz w:val="20"/>
          <w:szCs w:val="21"/>
        </w:rPr>
      </w:pPr>
      <w:r w:rsidRPr="00F31784">
        <w:rPr>
          <w:rFonts w:ascii="Arial" w:hAnsi="Arial"/>
          <w:sz w:val="20"/>
          <w:szCs w:val="21"/>
        </w:rPr>
        <w:t xml:space="preserve">Если по итогам проведения процедур, предусмотренных методиками разбора конфликтных ситуаций, конфликтная ситуация, спор или разногласие остаётся полностью или частично неурегулированными, Стороны вправе передать неурегулированный спор и разногласия для рассмотрения в </w:t>
      </w:r>
      <w:r w:rsidR="00DE6363" w:rsidRPr="00F31784">
        <w:rPr>
          <w:rFonts w:ascii="Arial" w:hAnsi="Arial"/>
          <w:sz w:val="20"/>
          <w:szCs w:val="21"/>
        </w:rPr>
        <w:t>Арбитражный суд г. Москвы</w:t>
      </w:r>
      <w:r w:rsidRPr="00F31784">
        <w:rPr>
          <w:rFonts w:ascii="Arial" w:hAnsi="Arial"/>
          <w:sz w:val="20"/>
          <w:szCs w:val="21"/>
        </w:rPr>
        <w:t xml:space="preserve"> в соответствии с </w:t>
      </w:r>
      <w:r w:rsidR="00DE6363" w:rsidRPr="00F31784">
        <w:rPr>
          <w:rFonts w:ascii="Arial" w:hAnsi="Arial"/>
          <w:sz w:val="20"/>
          <w:szCs w:val="21"/>
        </w:rPr>
        <w:t xml:space="preserve">действующим </w:t>
      </w:r>
      <w:r w:rsidRPr="00F31784">
        <w:rPr>
          <w:rFonts w:ascii="Arial" w:hAnsi="Arial"/>
          <w:sz w:val="20"/>
          <w:szCs w:val="21"/>
        </w:rPr>
        <w:t>законодательством Российской Федерации.</w:t>
      </w:r>
      <w:bookmarkStart w:id="1" w:name="_Ref384824780"/>
      <w:bookmarkEnd w:id="1"/>
    </w:p>
    <w:p w14:paraId="55AB494B" w14:textId="77777777" w:rsidR="00F035E9" w:rsidRPr="00F31784" w:rsidRDefault="00F035E9" w:rsidP="00566224">
      <w:pPr>
        <w:pStyle w:val="ListParagraph"/>
        <w:ind w:left="0"/>
        <w:contextualSpacing w:val="0"/>
        <w:jc w:val="both"/>
        <w:rPr>
          <w:rFonts w:ascii="Arial" w:hAnsi="Arial"/>
          <w:sz w:val="20"/>
          <w:szCs w:val="21"/>
        </w:rPr>
      </w:pPr>
    </w:p>
    <w:p w14:paraId="307DB1E5" w14:textId="77777777" w:rsidR="00F035E9" w:rsidRPr="00F31784" w:rsidRDefault="00F035E9" w:rsidP="00AC219B">
      <w:pPr>
        <w:pStyle w:val="ListParagraph"/>
        <w:spacing w:before="120" w:after="120"/>
        <w:ind w:left="0"/>
        <w:jc w:val="center"/>
        <w:rPr>
          <w:rFonts w:ascii="Arial" w:hAnsi="Arial"/>
          <w:b/>
          <w:sz w:val="20"/>
          <w:szCs w:val="21"/>
        </w:rPr>
      </w:pPr>
      <w:r w:rsidRPr="00F31784">
        <w:rPr>
          <w:rFonts w:ascii="Arial" w:hAnsi="Arial"/>
          <w:b/>
          <w:sz w:val="20"/>
          <w:szCs w:val="21"/>
        </w:rPr>
        <w:t>ПОДПИСИ СТОРОН</w:t>
      </w:r>
    </w:p>
    <w:p w14:paraId="611E7D0D" w14:textId="77777777" w:rsidR="00F035E9" w:rsidRPr="00F31784" w:rsidRDefault="00F035E9" w:rsidP="00566224">
      <w:pPr>
        <w:pStyle w:val="ListParagraph"/>
        <w:spacing w:before="120"/>
        <w:ind w:left="0"/>
        <w:jc w:val="center"/>
        <w:rPr>
          <w:rFonts w:ascii="Arial" w:hAnsi="Arial"/>
          <w:b/>
          <w:sz w:val="20"/>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798"/>
      </w:tblGrid>
      <w:tr w:rsidR="00F035E9" w:rsidRPr="00F31784" w14:paraId="5A7B15C4" w14:textId="77777777" w:rsidTr="00566224">
        <w:trPr>
          <w:trHeight w:val="1201"/>
        </w:trPr>
        <w:tc>
          <w:tcPr>
            <w:tcW w:w="4557" w:type="dxa"/>
          </w:tcPr>
          <w:p w14:paraId="69B033E9" w14:textId="57AE7E72" w:rsidR="00F035E9" w:rsidRPr="00F31784" w:rsidRDefault="00AC219B" w:rsidP="00AC219B">
            <w:pPr>
              <w:rPr>
                <w:rFonts w:ascii="Arial" w:hAnsi="Arial"/>
                <w:b/>
                <w:sz w:val="20"/>
                <w:szCs w:val="21"/>
              </w:rPr>
            </w:pPr>
            <w:r w:rsidRPr="00F31784">
              <w:rPr>
                <w:rFonts w:ascii="Arial" w:hAnsi="Arial"/>
                <w:b/>
                <w:sz w:val="20"/>
                <w:szCs w:val="21"/>
              </w:rPr>
              <w:t>Фонд</w:t>
            </w:r>
            <w:r w:rsidR="00F035E9" w:rsidRPr="00F31784">
              <w:rPr>
                <w:rFonts w:ascii="Arial" w:hAnsi="Arial"/>
                <w:b/>
                <w:sz w:val="20"/>
                <w:szCs w:val="21"/>
              </w:rPr>
              <w:t>:</w:t>
            </w:r>
          </w:p>
          <w:p w14:paraId="372E9307" w14:textId="77777777" w:rsidR="00F31784" w:rsidRPr="00F31784" w:rsidRDefault="00F31784" w:rsidP="00F31784">
            <w:pPr>
              <w:rPr>
                <w:rFonts w:ascii="Arial" w:hAnsi="Arial"/>
                <w:sz w:val="20"/>
                <w:szCs w:val="21"/>
              </w:rPr>
            </w:pPr>
            <w:r w:rsidRPr="00F31784">
              <w:rPr>
                <w:rFonts w:ascii="Arial" w:hAnsi="Arial"/>
                <w:sz w:val="20"/>
                <w:szCs w:val="21"/>
              </w:rPr>
              <w:t>Генеральный директор</w:t>
            </w:r>
          </w:p>
          <w:p w14:paraId="10CB38DB" w14:textId="77777777" w:rsidR="00F31784" w:rsidRPr="009D2D52" w:rsidRDefault="00F31784" w:rsidP="00F31784">
            <w:pPr>
              <w:rPr>
                <w:rFonts w:ascii="Arial" w:hAnsi="Arial"/>
                <w:sz w:val="20"/>
                <w:szCs w:val="21"/>
              </w:rPr>
            </w:pPr>
            <w:r w:rsidRPr="009D2D52">
              <w:rPr>
                <w:rFonts w:ascii="Arial" w:hAnsi="Arial"/>
                <w:sz w:val="20"/>
                <w:szCs w:val="21"/>
              </w:rPr>
              <w:t>______________________</w:t>
            </w:r>
          </w:p>
          <w:p w14:paraId="5F50DDB5" w14:textId="77777777" w:rsidR="00F31784" w:rsidRPr="00F31784" w:rsidRDefault="00F31784" w:rsidP="00F31784">
            <w:pPr>
              <w:rPr>
                <w:rFonts w:ascii="Arial" w:hAnsi="Arial"/>
                <w:sz w:val="20"/>
                <w:szCs w:val="21"/>
              </w:rPr>
            </w:pPr>
          </w:p>
          <w:p w14:paraId="3C5652C7" w14:textId="77777777" w:rsidR="00F31784" w:rsidRPr="00F31784" w:rsidRDefault="00F31784" w:rsidP="00F31784">
            <w:pPr>
              <w:rPr>
                <w:rFonts w:ascii="Arial" w:hAnsi="Arial"/>
                <w:sz w:val="20"/>
                <w:szCs w:val="21"/>
              </w:rPr>
            </w:pPr>
          </w:p>
          <w:p w14:paraId="56B276F5" w14:textId="77777777" w:rsidR="00F31784" w:rsidRPr="00F31784" w:rsidRDefault="00F31784" w:rsidP="00F31784">
            <w:pPr>
              <w:rPr>
                <w:rFonts w:ascii="Arial" w:hAnsi="Arial"/>
                <w:b/>
                <w:sz w:val="20"/>
                <w:szCs w:val="21"/>
              </w:rPr>
            </w:pPr>
            <w:r w:rsidRPr="00F31784">
              <w:rPr>
                <w:rFonts w:ascii="Arial" w:hAnsi="Arial"/>
                <w:sz w:val="20"/>
                <w:szCs w:val="21"/>
              </w:rPr>
              <w:t>___________________ /</w:t>
            </w:r>
            <w:r w:rsidRPr="009D2D52">
              <w:rPr>
                <w:rFonts w:ascii="Arial" w:hAnsi="Arial"/>
                <w:b/>
                <w:sz w:val="20"/>
                <w:szCs w:val="21"/>
              </w:rPr>
              <w:t>_____________</w:t>
            </w:r>
            <w:r w:rsidRPr="00F31784">
              <w:rPr>
                <w:rFonts w:ascii="Arial" w:hAnsi="Arial"/>
                <w:b/>
                <w:sz w:val="20"/>
                <w:szCs w:val="21"/>
              </w:rPr>
              <w:t>/</w:t>
            </w:r>
          </w:p>
          <w:p w14:paraId="5BE98B60" w14:textId="4C026802" w:rsidR="00DF106B" w:rsidRPr="00F31784" w:rsidRDefault="00DF106B" w:rsidP="00E80104">
            <w:pPr>
              <w:rPr>
                <w:rFonts w:ascii="Arial" w:hAnsi="Arial"/>
                <w:b/>
                <w:sz w:val="20"/>
                <w:szCs w:val="21"/>
              </w:rPr>
            </w:pPr>
            <w:proofErr w:type="spellStart"/>
            <w:r w:rsidRPr="00F31784">
              <w:rPr>
                <w:rFonts w:ascii="Arial" w:hAnsi="Arial"/>
                <w:b/>
                <w:sz w:val="20"/>
                <w:szCs w:val="21"/>
              </w:rPr>
              <w:t>м.п</w:t>
            </w:r>
            <w:proofErr w:type="spellEnd"/>
            <w:r w:rsidRPr="00F31784">
              <w:rPr>
                <w:rFonts w:ascii="Arial" w:hAnsi="Arial"/>
                <w:b/>
                <w:sz w:val="20"/>
                <w:szCs w:val="21"/>
              </w:rPr>
              <w:t>.</w:t>
            </w:r>
          </w:p>
        </w:tc>
        <w:tc>
          <w:tcPr>
            <w:tcW w:w="4798" w:type="dxa"/>
          </w:tcPr>
          <w:p w14:paraId="2994BFE9" w14:textId="77777777" w:rsidR="00F035E9" w:rsidRPr="00F31784" w:rsidRDefault="00F035E9" w:rsidP="00E80104">
            <w:pPr>
              <w:rPr>
                <w:rFonts w:ascii="Arial" w:hAnsi="Arial"/>
                <w:b/>
                <w:sz w:val="20"/>
                <w:szCs w:val="21"/>
              </w:rPr>
            </w:pPr>
            <w:r w:rsidRPr="00F31784">
              <w:rPr>
                <w:rFonts w:ascii="Arial" w:hAnsi="Arial"/>
                <w:b/>
                <w:sz w:val="20"/>
                <w:szCs w:val="21"/>
              </w:rPr>
              <w:t>Управляющая компания:</w:t>
            </w:r>
          </w:p>
          <w:p w14:paraId="4A9325E9" w14:textId="77777777" w:rsidR="00F035E9" w:rsidRPr="00F31784" w:rsidRDefault="00F035E9" w:rsidP="00E80104">
            <w:pPr>
              <w:rPr>
                <w:rFonts w:ascii="Arial" w:hAnsi="Arial"/>
                <w:sz w:val="20"/>
                <w:szCs w:val="21"/>
              </w:rPr>
            </w:pPr>
            <w:r w:rsidRPr="00F31784">
              <w:rPr>
                <w:rFonts w:ascii="Arial" w:hAnsi="Arial"/>
                <w:sz w:val="20"/>
                <w:szCs w:val="21"/>
              </w:rPr>
              <w:t>Генеральный директор</w:t>
            </w:r>
          </w:p>
          <w:p w14:paraId="0A223470" w14:textId="77777777" w:rsidR="00F035E9" w:rsidRPr="00F31784" w:rsidRDefault="00F035E9" w:rsidP="00E80104">
            <w:pPr>
              <w:rPr>
                <w:rFonts w:ascii="Arial" w:hAnsi="Arial"/>
                <w:sz w:val="20"/>
                <w:szCs w:val="21"/>
              </w:rPr>
            </w:pPr>
            <w:r w:rsidRPr="00F31784">
              <w:rPr>
                <w:rFonts w:ascii="Arial" w:hAnsi="Arial"/>
                <w:sz w:val="20"/>
                <w:szCs w:val="21"/>
              </w:rPr>
              <w:t>АО ВИМ Инвестиции</w:t>
            </w:r>
          </w:p>
          <w:p w14:paraId="5D426987" w14:textId="77777777" w:rsidR="00F035E9" w:rsidRPr="00F31784" w:rsidRDefault="00F035E9" w:rsidP="00E80104">
            <w:pPr>
              <w:rPr>
                <w:rFonts w:ascii="Arial" w:hAnsi="Arial"/>
                <w:b/>
                <w:sz w:val="20"/>
                <w:szCs w:val="21"/>
              </w:rPr>
            </w:pPr>
          </w:p>
          <w:p w14:paraId="57D74CC3" w14:textId="77777777" w:rsidR="00F035E9" w:rsidRPr="00F31784" w:rsidRDefault="00F035E9" w:rsidP="00E80104">
            <w:pPr>
              <w:rPr>
                <w:rFonts w:ascii="Arial" w:hAnsi="Arial"/>
                <w:b/>
                <w:sz w:val="20"/>
                <w:szCs w:val="21"/>
              </w:rPr>
            </w:pPr>
          </w:p>
          <w:p w14:paraId="72E4CB0D" w14:textId="77777777" w:rsidR="00F035E9" w:rsidRPr="00F31784" w:rsidRDefault="00F035E9" w:rsidP="00E80104">
            <w:pPr>
              <w:rPr>
                <w:rFonts w:ascii="Arial" w:hAnsi="Arial"/>
                <w:b/>
                <w:sz w:val="20"/>
                <w:szCs w:val="21"/>
              </w:rPr>
            </w:pPr>
            <w:r w:rsidRPr="00F31784">
              <w:rPr>
                <w:rFonts w:ascii="Arial" w:hAnsi="Arial"/>
                <w:sz w:val="20"/>
                <w:szCs w:val="21"/>
              </w:rPr>
              <w:t>___________________</w:t>
            </w:r>
            <w:r w:rsidRPr="00F31784">
              <w:rPr>
                <w:rFonts w:ascii="Arial" w:hAnsi="Arial"/>
                <w:b/>
                <w:sz w:val="20"/>
                <w:szCs w:val="21"/>
              </w:rPr>
              <w:t>/О.О. Чернышенко/</w:t>
            </w:r>
          </w:p>
          <w:p w14:paraId="79A8C42E" w14:textId="1F07B7E9" w:rsidR="00DF106B" w:rsidRPr="00F31784" w:rsidRDefault="00DF106B" w:rsidP="00E80104">
            <w:pPr>
              <w:rPr>
                <w:rFonts w:ascii="Arial" w:hAnsi="Arial"/>
                <w:b/>
                <w:sz w:val="20"/>
                <w:szCs w:val="21"/>
              </w:rPr>
            </w:pPr>
            <w:proofErr w:type="spellStart"/>
            <w:r w:rsidRPr="00F31784">
              <w:rPr>
                <w:rFonts w:ascii="Arial" w:hAnsi="Arial"/>
                <w:b/>
                <w:sz w:val="20"/>
                <w:szCs w:val="21"/>
              </w:rPr>
              <w:t>м.п</w:t>
            </w:r>
            <w:proofErr w:type="spellEnd"/>
            <w:r w:rsidRPr="00F31784">
              <w:rPr>
                <w:rFonts w:ascii="Arial" w:hAnsi="Arial"/>
                <w:b/>
                <w:sz w:val="20"/>
                <w:szCs w:val="21"/>
              </w:rPr>
              <w:t>.</w:t>
            </w:r>
          </w:p>
        </w:tc>
      </w:tr>
    </w:tbl>
    <w:p w14:paraId="3EFEE030" w14:textId="77777777" w:rsidR="00F035E9" w:rsidRPr="00F31784" w:rsidRDefault="00F035E9" w:rsidP="00AC219B">
      <w:pPr>
        <w:rPr>
          <w:rFonts w:ascii="Arial" w:hAnsi="Arial"/>
          <w:sz w:val="20"/>
          <w:szCs w:val="21"/>
        </w:rPr>
      </w:pPr>
    </w:p>
    <w:p w14:paraId="38EC9320" w14:textId="77777777" w:rsidR="006A3538" w:rsidRPr="00F31784" w:rsidRDefault="006A3538" w:rsidP="00394F77">
      <w:pPr>
        <w:pStyle w:val="ListParagraph"/>
        <w:spacing w:before="120" w:after="120"/>
        <w:ind w:left="714"/>
        <w:contextualSpacing w:val="0"/>
        <w:jc w:val="both"/>
        <w:rPr>
          <w:rFonts w:ascii="Arial" w:hAnsi="Arial"/>
          <w:sz w:val="20"/>
          <w:szCs w:val="21"/>
        </w:rPr>
      </w:pPr>
    </w:p>
    <w:p w14:paraId="421AF7E1" w14:textId="77777777" w:rsidR="006A3538" w:rsidRPr="00F31784" w:rsidRDefault="006A3538" w:rsidP="00566224">
      <w:pPr>
        <w:pStyle w:val="a"/>
        <w:tabs>
          <w:tab w:val="left" w:pos="5479"/>
        </w:tabs>
        <w:rPr>
          <w:b/>
          <w:szCs w:val="21"/>
        </w:rPr>
      </w:pPr>
    </w:p>
    <w:sectPr w:rsidR="006A3538" w:rsidRPr="00F31784" w:rsidSect="001D734A">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BBB3D" w14:textId="77777777" w:rsidR="00307957" w:rsidRDefault="00307957" w:rsidP="00020900">
      <w:r>
        <w:separator/>
      </w:r>
    </w:p>
  </w:endnote>
  <w:endnote w:type="continuationSeparator" w:id="0">
    <w:p w14:paraId="66D87480" w14:textId="77777777" w:rsidR="00307957" w:rsidRDefault="00307957" w:rsidP="0002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370227154"/>
      <w:docPartObj>
        <w:docPartGallery w:val="Page Numbers (Bottom of Page)"/>
        <w:docPartUnique/>
      </w:docPartObj>
    </w:sdtPr>
    <w:sdtEndPr>
      <w:rPr>
        <w:noProof/>
      </w:rPr>
    </w:sdtEndPr>
    <w:sdtContent>
      <w:p w14:paraId="4A7A9A26" w14:textId="6F7A56DC" w:rsidR="008F7796" w:rsidRPr="008F7796" w:rsidRDefault="008F7796" w:rsidP="00566224">
        <w:pPr>
          <w:pStyle w:val="Footer"/>
          <w:jc w:val="center"/>
          <w:rPr>
            <w:sz w:val="20"/>
          </w:rPr>
        </w:pPr>
        <w:r w:rsidRPr="008F7796">
          <w:rPr>
            <w:sz w:val="20"/>
          </w:rPr>
          <w:fldChar w:fldCharType="begin"/>
        </w:r>
        <w:r w:rsidRPr="008F7796">
          <w:rPr>
            <w:sz w:val="20"/>
          </w:rPr>
          <w:instrText xml:space="preserve"> PAGE   \* MERGEFORMAT </w:instrText>
        </w:r>
        <w:r w:rsidRPr="008F7796">
          <w:rPr>
            <w:sz w:val="20"/>
          </w:rPr>
          <w:fldChar w:fldCharType="separate"/>
        </w:r>
        <w:r w:rsidR="009D2D52">
          <w:rPr>
            <w:noProof/>
            <w:sz w:val="20"/>
          </w:rPr>
          <w:t>6</w:t>
        </w:r>
        <w:r w:rsidRPr="008F7796">
          <w:rPr>
            <w:noProof/>
            <w:sz w:val="20"/>
          </w:rPr>
          <w:fldChar w:fldCharType="end"/>
        </w:r>
      </w:p>
    </w:sdtContent>
  </w:sdt>
  <w:p w14:paraId="5C786E95" w14:textId="77777777" w:rsidR="008F7796" w:rsidRDefault="008F7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8A533" w14:textId="77777777" w:rsidR="00307957" w:rsidRDefault="00307957" w:rsidP="00020900">
      <w:r>
        <w:separator/>
      </w:r>
    </w:p>
  </w:footnote>
  <w:footnote w:type="continuationSeparator" w:id="0">
    <w:p w14:paraId="05AD4D72" w14:textId="77777777" w:rsidR="00307957" w:rsidRDefault="00307957" w:rsidP="00020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208F"/>
    <w:multiLevelType w:val="multilevel"/>
    <w:tmpl w:val="561AB1D0"/>
    <w:lvl w:ilvl="0">
      <w:start w:val="1"/>
      <w:numFmt w:val="decimal"/>
      <w:lvlText w:val="%1."/>
      <w:lvlJc w:val="left"/>
      <w:pPr>
        <w:ind w:left="720" w:hanging="360"/>
      </w:pPr>
    </w:lvl>
    <w:lvl w:ilvl="1">
      <w:start w:val="1"/>
      <w:numFmt w:val="decimal"/>
      <w:lvlText w:val="%2."/>
      <w:lvlJc w:val="left"/>
      <w:pPr>
        <w:ind w:left="720" w:hanging="360"/>
      </w:pPr>
      <w:rPr>
        <w:b/>
        <w:sz w:val="20"/>
        <w:szCs w:val="2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 w15:restartNumberingAfterBreak="0">
    <w:nsid w:val="0C5B227C"/>
    <w:multiLevelType w:val="hybridMultilevel"/>
    <w:tmpl w:val="74961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F21AD"/>
    <w:multiLevelType w:val="hybridMultilevel"/>
    <w:tmpl w:val="451C9A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9D3C85"/>
    <w:multiLevelType w:val="hybridMultilevel"/>
    <w:tmpl w:val="10060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96F53"/>
    <w:multiLevelType w:val="hybridMultilevel"/>
    <w:tmpl w:val="3AD67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14233F"/>
    <w:multiLevelType w:val="hybridMultilevel"/>
    <w:tmpl w:val="C3CA9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D050A4"/>
    <w:multiLevelType w:val="multilevel"/>
    <w:tmpl w:val="874AC2F4"/>
    <w:lvl w:ilvl="0">
      <w:start w:val="1"/>
      <w:numFmt w:val="decimal"/>
      <w:lvlText w:val="%1."/>
      <w:lvlJc w:val="left"/>
      <w:pPr>
        <w:tabs>
          <w:tab w:val="num" w:pos="541"/>
        </w:tabs>
        <w:ind w:left="541" w:hanging="360"/>
      </w:pPr>
      <w:rPr>
        <w:rFonts w:hint="default"/>
        <w:b/>
        <w:bCs/>
      </w:rPr>
    </w:lvl>
    <w:lvl w:ilvl="1">
      <w:start w:val="1"/>
      <w:numFmt w:val="decimal"/>
      <w:isLgl/>
      <w:lvlText w:val="%1.%2."/>
      <w:lvlJc w:val="left"/>
      <w:pPr>
        <w:tabs>
          <w:tab w:val="num" w:pos="901"/>
        </w:tabs>
        <w:ind w:left="901" w:hanging="720"/>
      </w:pPr>
      <w:rPr>
        <w:rFonts w:hint="default"/>
      </w:rPr>
    </w:lvl>
    <w:lvl w:ilvl="2">
      <w:start w:val="1"/>
      <w:numFmt w:val="decimal"/>
      <w:isLgl/>
      <w:lvlText w:val="%1.%2.%3."/>
      <w:lvlJc w:val="left"/>
      <w:pPr>
        <w:tabs>
          <w:tab w:val="num" w:pos="901"/>
        </w:tabs>
        <w:ind w:left="901" w:hanging="720"/>
      </w:pPr>
      <w:rPr>
        <w:rFonts w:hint="default"/>
      </w:rPr>
    </w:lvl>
    <w:lvl w:ilvl="3">
      <w:start w:val="1"/>
      <w:numFmt w:val="decimal"/>
      <w:isLgl/>
      <w:lvlText w:val="%1.%2.%3.%4."/>
      <w:lvlJc w:val="left"/>
      <w:pPr>
        <w:tabs>
          <w:tab w:val="num" w:pos="1261"/>
        </w:tabs>
        <w:ind w:left="1261" w:hanging="1080"/>
      </w:pPr>
      <w:rPr>
        <w:rFonts w:hint="default"/>
      </w:rPr>
    </w:lvl>
    <w:lvl w:ilvl="4">
      <w:start w:val="1"/>
      <w:numFmt w:val="decimal"/>
      <w:isLgl/>
      <w:lvlText w:val="%1.%2.%3.%4.%5."/>
      <w:lvlJc w:val="left"/>
      <w:pPr>
        <w:tabs>
          <w:tab w:val="num" w:pos="1261"/>
        </w:tabs>
        <w:ind w:left="1261" w:hanging="1080"/>
      </w:pPr>
      <w:rPr>
        <w:rFonts w:hint="default"/>
      </w:rPr>
    </w:lvl>
    <w:lvl w:ilvl="5">
      <w:start w:val="1"/>
      <w:numFmt w:val="decimal"/>
      <w:isLgl/>
      <w:lvlText w:val="%1.%2.%3.%4.%5.%6."/>
      <w:lvlJc w:val="left"/>
      <w:pPr>
        <w:tabs>
          <w:tab w:val="num" w:pos="1621"/>
        </w:tabs>
        <w:ind w:left="1621" w:hanging="1440"/>
      </w:pPr>
      <w:rPr>
        <w:rFonts w:hint="default"/>
      </w:rPr>
    </w:lvl>
    <w:lvl w:ilvl="6">
      <w:start w:val="1"/>
      <w:numFmt w:val="decimal"/>
      <w:isLgl/>
      <w:lvlText w:val="%1.%2.%3.%4.%5.%6.%7."/>
      <w:lvlJc w:val="left"/>
      <w:pPr>
        <w:tabs>
          <w:tab w:val="num" w:pos="1621"/>
        </w:tabs>
        <w:ind w:left="1621" w:hanging="1440"/>
      </w:pPr>
      <w:rPr>
        <w:rFonts w:hint="default"/>
      </w:rPr>
    </w:lvl>
    <w:lvl w:ilvl="7">
      <w:start w:val="1"/>
      <w:numFmt w:val="decimal"/>
      <w:isLgl/>
      <w:lvlText w:val="%1.%2.%3.%4.%5.%6.%7.%8."/>
      <w:lvlJc w:val="left"/>
      <w:pPr>
        <w:tabs>
          <w:tab w:val="num" w:pos="1981"/>
        </w:tabs>
        <w:ind w:left="1981" w:hanging="1800"/>
      </w:pPr>
      <w:rPr>
        <w:rFonts w:hint="default"/>
      </w:rPr>
    </w:lvl>
    <w:lvl w:ilvl="8">
      <w:start w:val="1"/>
      <w:numFmt w:val="decimal"/>
      <w:isLgl/>
      <w:lvlText w:val="%1.%2.%3.%4.%5.%6.%7.%8.%9."/>
      <w:lvlJc w:val="left"/>
      <w:pPr>
        <w:tabs>
          <w:tab w:val="num" w:pos="2341"/>
        </w:tabs>
        <w:ind w:left="2341" w:hanging="2160"/>
      </w:pPr>
      <w:rPr>
        <w:rFonts w:hint="default"/>
      </w:rPr>
    </w:lvl>
  </w:abstractNum>
  <w:abstractNum w:abstractNumId="7" w15:restartNumberingAfterBreak="0">
    <w:nsid w:val="243426A1"/>
    <w:multiLevelType w:val="hybridMultilevel"/>
    <w:tmpl w:val="6E6C8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600884"/>
    <w:multiLevelType w:val="hybridMultilevel"/>
    <w:tmpl w:val="9FCE4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537D8C"/>
    <w:multiLevelType w:val="multilevel"/>
    <w:tmpl w:val="BC6AD69C"/>
    <w:lvl w:ilvl="0">
      <w:start w:val="1"/>
      <w:numFmt w:val="decimal"/>
      <w:lvlText w:val="%1."/>
      <w:lvlJc w:val="left"/>
      <w:pPr>
        <w:ind w:left="360" w:hanging="360"/>
      </w:pPr>
      <w:rPr>
        <w:rFonts w:hint="default"/>
        <w:b/>
        <w:sz w:val="21"/>
        <w:szCs w:val="2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162B03"/>
    <w:multiLevelType w:val="multilevel"/>
    <w:tmpl w:val="69D0E7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B4256B"/>
    <w:multiLevelType w:val="multilevel"/>
    <w:tmpl w:val="47AE72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Arial" w:hAnsi="Arial" w:cs="Arial"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62A268A"/>
    <w:multiLevelType w:val="hybridMultilevel"/>
    <w:tmpl w:val="8C286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7B47EA"/>
    <w:multiLevelType w:val="hybridMultilevel"/>
    <w:tmpl w:val="33FA5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480A3E"/>
    <w:multiLevelType w:val="hybridMultilevel"/>
    <w:tmpl w:val="355C5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37284F"/>
    <w:multiLevelType w:val="hybridMultilevel"/>
    <w:tmpl w:val="2B7C9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5F0102"/>
    <w:multiLevelType w:val="hybridMultilevel"/>
    <w:tmpl w:val="9050F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1034C1"/>
    <w:multiLevelType w:val="hybridMultilevel"/>
    <w:tmpl w:val="FF142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F072E5"/>
    <w:multiLevelType w:val="hybridMultilevel"/>
    <w:tmpl w:val="2CECC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6D172C"/>
    <w:multiLevelType w:val="hybridMultilevel"/>
    <w:tmpl w:val="376A4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F377A1"/>
    <w:multiLevelType w:val="hybridMultilevel"/>
    <w:tmpl w:val="59AA3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BE1538"/>
    <w:multiLevelType w:val="hybridMultilevel"/>
    <w:tmpl w:val="60700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B54EBB"/>
    <w:multiLevelType w:val="hybridMultilevel"/>
    <w:tmpl w:val="5CC8F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6"/>
  </w:num>
  <w:num w:numId="5">
    <w:abstractNumId w:val="9"/>
  </w:num>
  <w:num w:numId="6">
    <w:abstractNumId w:val="0"/>
  </w:num>
  <w:num w:numId="7">
    <w:abstractNumId w:val="22"/>
  </w:num>
  <w:num w:numId="8">
    <w:abstractNumId w:val="5"/>
  </w:num>
  <w:num w:numId="9">
    <w:abstractNumId w:val="8"/>
  </w:num>
  <w:num w:numId="10">
    <w:abstractNumId w:val="19"/>
  </w:num>
  <w:num w:numId="11">
    <w:abstractNumId w:val="15"/>
  </w:num>
  <w:num w:numId="12">
    <w:abstractNumId w:val="1"/>
  </w:num>
  <w:num w:numId="13">
    <w:abstractNumId w:val="3"/>
  </w:num>
  <w:num w:numId="14">
    <w:abstractNumId w:val="18"/>
  </w:num>
  <w:num w:numId="15">
    <w:abstractNumId w:val="16"/>
  </w:num>
  <w:num w:numId="16">
    <w:abstractNumId w:val="12"/>
  </w:num>
  <w:num w:numId="17">
    <w:abstractNumId w:val="20"/>
  </w:num>
  <w:num w:numId="18">
    <w:abstractNumId w:val="14"/>
  </w:num>
  <w:num w:numId="19">
    <w:abstractNumId w:val="13"/>
  </w:num>
  <w:num w:numId="20">
    <w:abstractNumId w:val="4"/>
  </w:num>
  <w:num w:numId="21">
    <w:abstractNumId w:val="21"/>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45"/>
    <w:rsid w:val="00007D09"/>
    <w:rsid w:val="00020900"/>
    <w:rsid w:val="00022373"/>
    <w:rsid w:val="0005165F"/>
    <w:rsid w:val="000676D0"/>
    <w:rsid w:val="00073E03"/>
    <w:rsid w:val="00080C55"/>
    <w:rsid w:val="000A5A77"/>
    <w:rsid w:val="000F4EA6"/>
    <w:rsid w:val="000F56F7"/>
    <w:rsid w:val="0012202D"/>
    <w:rsid w:val="00157BF1"/>
    <w:rsid w:val="00162938"/>
    <w:rsid w:val="00174CEE"/>
    <w:rsid w:val="001C16C7"/>
    <w:rsid w:val="001D734A"/>
    <w:rsid w:val="001E3E51"/>
    <w:rsid w:val="00211E43"/>
    <w:rsid w:val="002130FC"/>
    <w:rsid w:val="00223E8A"/>
    <w:rsid w:val="00240556"/>
    <w:rsid w:val="00244552"/>
    <w:rsid w:val="00271EA1"/>
    <w:rsid w:val="00297E95"/>
    <w:rsid w:val="002B528A"/>
    <w:rsid w:val="002E6312"/>
    <w:rsid w:val="00304C6E"/>
    <w:rsid w:val="00307957"/>
    <w:rsid w:val="00360976"/>
    <w:rsid w:val="00392F73"/>
    <w:rsid w:val="00394F77"/>
    <w:rsid w:val="003A275B"/>
    <w:rsid w:val="003A3511"/>
    <w:rsid w:val="003C3ABB"/>
    <w:rsid w:val="003C3B0E"/>
    <w:rsid w:val="003F5F31"/>
    <w:rsid w:val="004517A1"/>
    <w:rsid w:val="00457280"/>
    <w:rsid w:val="004A03FF"/>
    <w:rsid w:val="004A109F"/>
    <w:rsid w:val="004A3AD0"/>
    <w:rsid w:val="004C62A5"/>
    <w:rsid w:val="004E0A3F"/>
    <w:rsid w:val="00516F61"/>
    <w:rsid w:val="005404C1"/>
    <w:rsid w:val="00566224"/>
    <w:rsid w:val="00573106"/>
    <w:rsid w:val="005746F5"/>
    <w:rsid w:val="005A0E34"/>
    <w:rsid w:val="005B4D0D"/>
    <w:rsid w:val="005D2383"/>
    <w:rsid w:val="00645555"/>
    <w:rsid w:val="00650321"/>
    <w:rsid w:val="006540BC"/>
    <w:rsid w:val="0066667D"/>
    <w:rsid w:val="00682B63"/>
    <w:rsid w:val="00696336"/>
    <w:rsid w:val="006A3538"/>
    <w:rsid w:val="006D1796"/>
    <w:rsid w:val="006F5BBF"/>
    <w:rsid w:val="00731942"/>
    <w:rsid w:val="007415D7"/>
    <w:rsid w:val="00745E84"/>
    <w:rsid w:val="0077648E"/>
    <w:rsid w:val="007F50FE"/>
    <w:rsid w:val="00817658"/>
    <w:rsid w:val="00832E6F"/>
    <w:rsid w:val="00861A08"/>
    <w:rsid w:val="0087125F"/>
    <w:rsid w:val="008941DF"/>
    <w:rsid w:val="008B0248"/>
    <w:rsid w:val="008C2BE1"/>
    <w:rsid w:val="008D7993"/>
    <w:rsid w:val="008F7796"/>
    <w:rsid w:val="009031A6"/>
    <w:rsid w:val="009228BC"/>
    <w:rsid w:val="00942F3F"/>
    <w:rsid w:val="00997E7E"/>
    <w:rsid w:val="009B2164"/>
    <w:rsid w:val="009D2D52"/>
    <w:rsid w:val="00A0213A"/>
    <w:rsid w:val="00A325D1"/>
    <w:rsid w:val="00A65FB7"/>
    <w:rsid w:val="00A72A23"/>
    <w:rsid w:val="00A81E60"/>
    <w:rsid w:val="00A857BF"/>
    <w:rsid w:val="00AC219B"/>
    <w:rsid w:val="00B1147A"/>
    <w:rsid w:val="00B6180D"/>
    <w:rsid w:val="00BB116A"/>
    <w:rsid w:val="00BB529F"/>
    <w:rsid w:val="00BC2166"/>
    <w:rsid w:val="00BE5851"/>
    <w:rsid w:val="00C02D5B"/>
    <w:rsid w:val="00C45FF1"/>
    <w:rsid w:val="00C7712E"/>
    <w:rsid w:val="00D2194B"/>
    <w:rsid w:val="00D25782"/>
    <w:rsid w:val="00D25D50"/>
    <w:rsid w:val="00D41ED9"/>
    <w:rsid w:val="00D44908"/>
    <w:rsid w:val="00D44CD4"/>
    <w:rsid w:val="00D55C1D"/>
    <w:rsid w:val="00D75EDE"/>
    <w:rsid w:val="00DB3322"/>
    <w:rsid w:val="00DD2769"/>
    <w:rsid w:val="00DE1642"/>
    <w:rsid w:val="00DE6363"/>
    <w:rsid w:val="00DF106B"/>
    <w:rsid w:val="00DF3312"/>
    <w:rsid w:val="00DF5F18"/>
    <w:rsid w:val="00DF6FEA"/>
    <w:rsid w:val="00E03B66"/>
    <w:rsid w:val="00E11890"/>
    <w:rsid w:val="00E20196"/>
    <w:rsid w:val="00E3036B"/>
    <w:rsid w:val="00E72581"/>
    <w:rsid w:val="00E80104"/>
    <w:rsid w:val="00E82D0B"/>
    <w:rsid w:val="00EC51BC"/>
    <w:rsid w:val="00ED6FCA"/>
    <w:rsid w:val="00F035E9"/>
    <w:rsid w:val="00F21B48"/>
    <w:rsid w:val="00F31784"/>
    <w:rsid w:val="00FB0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2C3C"/>
  <w15:chartTrackingRefBased/>
  <w15:docId w15:val="{224757E5-4293-4AAA-92F1-86F6872A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5E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157B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B0B45"/>
    <w:pPr>
      <w:keepNext/>
      <w:overflowPunct w:val="0"/>
      <w:autoSpaceDE w:val="0"/>
      <w:autoSpaceDN w:val="0"/>
      <w:adjustRightInd w:val="0"/>
      <w:jc w:val="center"/>
      <w:textAlignment w:val="baseline"/>
      <w:outlineLvl w:val="1"/>
    </w:pPr>
    <w:rPr>
      <w:rFonts w:ascii="Arial"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0B45"/>
    <w:rPr>
      <w:rFonts w:ascii="Arial" w:eastAsia="Times New Roman" w:hAnsi="Arial" w:cs="Times New Roman"/>
      <w:b/>
      <w:sz w:val="20"/>
      <w:szCs w:val="20"/>
    </w:rPr>
  </w:style>
  <w:style w:type="paragraph" w:customStyle="1" w:styleId="a">
    <w:name w:val="Текстовый"/>
    <w:link w:val="a0"/>
    <w:rsid w:val="00FB0B45"/>
    <w:pPr>
      <w:widowControl w:val="0"/>
      <w:spacing w:after="0" w:line="240" w:lineRule="auto"/>
      <w:jc w:val="both"/>
    </w:pPr>
    <w:rPr>
      <w:rFonts w:ascii="Arial" w:eastAsia="Times New Roman" w:hAnsi="Arial" w:cs="Times New Roman"/>
      <w:sz w:val="20"/>
      <w:szCs w:val="20"/>
      <w:lang w:eastAsia="ru-RU"/>
    </w:rPr>
  </w:style>
  <w:style w:type="paragraph" w:styleId="BodyTextIndent3">
    <w:name w:val="Body Text Indent 3"/>
    <w:basedOn w:val="Normal"/>
    <w:link w:val="BodyTextIndent3Char"/>
    <w:rsid w:val="00FB0B45"/>
    <w:pPr>
      <w:ind w:firstLine="288"/>
      <w:jc w:val="both"/>
    </w:pPr>
    <w:rPr>
      <w:rFonts w:ascii="Arial" w:hAnsi="Arial"/>
      <w:szCs w:val="20"/>
    </w:rPr>
  </w:style>
  <w:style w:type="character" w:customStyle="1" w:styleId="BodyTextIndent3Char">
    <w:name w:val="Body Text Indent 3 Char"/>
    <w:basedOn w:val="DefaultParagraphFont"/>
    <w:link w:val="BodyTextIndent3"/>
    <w:rsid w:val="00FB0B45"/>
    <w:rPr>
      <w:rFonts w:ascii="Arial" w:eastAsia="Times New Roman" w:hAnsi="Arial" w:cs="Times New Roman"/>
      <w:sz w:val="24"/>
      <w:szCs w:val="20"/>
      <w:lang w:eastAsia="ru-RU"/>
    </w:rPr>
  </w:style>
  <w:style w:type="paragraph" w:customStyle="1" w:styleId="a1">
    <w:name w:val="курсив в таблице"/>
    <w:basedOn w:val="a"/>
    <w:rsid w:val="00FB0B45"/>
    <w:pPr>
      <w:jc w:val="center"/>
    </w:pPr>
    <w:rPr>
      <w:i/>
      <w:sz w:val="12"/>
    </w:rPr>
  </w:style>
  <w:style w:type="character" w:customStyle="1" w:styleId="a0">
    <w:name w:val="Текстовый Знак"/>
    <w:basedOn w:val="DefaultParagraphFont"/>
    <w:link w:val="a"/>
    <w:rsid w:val="00FB0B45"/>
    <w:rPr>
      <w:rFonts w:ascii="Arial" w:eastAsia="Times New Roman" w:hAnsi="Arial" w:cs="Times New Roman"/>
      <w:sz w:val="20"/>
      <w:szCs w:val="20"/>
      <w:lang w:eastAsia="ru-RU"/>
    </w:rPr>
  </w:style>
  <w:style w:type="paragraph" w:customStyle="1" w:styleId="Default">
    <w:name w:val="Default"/>
    <w:rsid w:val="00FB0B4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FB0B45"/>
    <w:pPr>
      <w:spacing w:after="120"/>
    </w:pPr>
  </w:style>
  <w:style w:type="character" w:customStyle="1" w:styleId="BodyTextChar">
    <w:name w:val="Body Text Char"/>
    <w:basedOn w:val="DefaultParagraphFont"/>
    <w:link w:val="BodyText"/>
    <w:uiPriority w:val="99"/>
    <w:rsid w:val="00FB0B45"/>
    <w:rPr>
      <w:rFonts w:ascii="Times New Roman" w:eastAsia="Times New Roman" w:hAnsi="Times New Roman" w:cs="Times New Roman"/>
      <w:sz w:val="24"/>
      <w:szCs w:val="24"/>
      <w:lang w:eastAsia="ru-RU"/>
    </w:rPr>
  </w:style>
  <w:style w:type="paragraph" w:customStyle="1" w:styleId="Iauiue">
    <w:name w:val="Iau?iue"/>
    <w:rsid w:val="00FB0B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TableGrid">
    <w:name w:val="Table Grid"/>
    <w:basedOn w:val="TableNormal"/>
    <w:rsid w:val="00FB0B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0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E34"/>
    <w:rPr>
      <w:rFonts w:ascii="Segoe UI" w:eastAsia="Times New Roman" w:hAnsi="Segoe UI" w:cs="Segoe UI"/>
      <w:sz w:val="18"/>
      <w:szCs w:val="18"/>
      <w:lang w:eastAsia="ru-RU"/>
    </w:rPr>
  </w:style>
  <w:style w:type="paragraph" w:styleId="ListParagraph">
    <w:name w:val="List Paragraph"/>
    <w:basedOn w:val="Normal"/>
    <w:uiPriority w:val="34"/>
    <w:qFormat/>
    <w:rsid w:val="006A3538"/>
    <w:pPr>
      <w:ind w:left="720"/>
      <w:contextualSpacing/>
    </w:pPr>
  </w:style>
  <w:style w:type="character" w:styleId="Hyperlink">
    <w:name w:val="Hyperlink"/>
    <w:basedOn w:val="DefaultParagraphFont"/>
    <w:unhideWhenUsed/>
    <w:rsid w:val="006A3538"/>
    <w:rPr>
      <w:color w:val="0563C1" w:themeColor="hyperlink"/>
      <w:u w:val="single"/>
    </w:rPr>
  </w:style>
  <w:style w:type="paragraph" w:styleId="BodyTextIndent">
    <w:name w:val="Body Text Indent"/>
    <w:basedOn w:val="Normal"/>
    <w:link w:val="BodyTextIndentChar"/>
    <w:uiPriority w:val="99"/>
    <w:semiHidden/>
    <w:unhideWhenUsed/>
    <w:rsid w:val="00573106"/>
    <w:pPr>
      <w:spacing w:after="120"/>
      <w:ind w:left="283"/>
    </w:pPr>
  </w:style>
  <w:style w:type="character" w:customStyle="1" w:styleId="BodyTextIndentChar">
    <w:name w:val="Body Text Indent Char"/>
    <w:basedOn w:val="DefaultParagraphFont"/>
    <w:link w:val="BodyTextIndent"/>
    <w:uiPriority w:val="99"/>
    <w:semiHidden/>
    <w:rsid w:val="00573106"/>
    <w:rPr>
      <w:rFonts w:ascii="Times New Roman" w:eastAsia="Times New Roman" w:hAnsi="Times New Roman" w:cs="Times New Roman"/>
      <w:sz w:val="24"/>
      <w:szCs w:val="24"/>
      <w:lang w:eastAsia="ru-RU"/>
    </w:rPr>
  </w:style>
  <w:style w:type="paragraph" w:styleId="BodyText2">
    <w:name w:val="Body Text 2"/>
    <w:basedOn w:val="Normal"/>
    <w:link w:val="BodyText2Char"/>
    <w:unhideWhenUsed/>
    <w:rsid w:val="00650321"/>
    <w:pPr>
      <w:spacing w:after="120" w:line="480" w:lineRule="auto"/>
    </w:pPr>
  </w:style>
  <w:style w:type="character" w:customStyle="1" w:styleId="BodyText2Char">
    <w:name w:val="Body Text 2 Char"/>
    <w:basedOn w:val="DefaultParagraphFont"/>
    <w:link w:val="BodyText2"/>
    <w:rsid w:val="00650321"/>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020900"/>
    <w:pPr>
      <w:tabs>
        <w:tab w:val="center" w:pos="4677"/>
        <w:tab w:val="right" w:pos="9355"/>
      </w:tabs>
    </w:pPr>
  </w:style>
  <w:style w:type="character" w:customStyle="1" w:styleId="HeaderChar">
    <w:name w:val="Header Char"/>
    <w:basedOn w:val="DefaultParagraphFont"/>
    <w:link w:val="Header"/>
    <w:uiPriority w:val="99"/>
    <w:rsid w:val="0002090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020900"/>
    <w:pPr>
      <w:tabs>
        <w:tab w:val="center" w:pos="4677"/>
        <w:tab w:val="right" w:pos="9355"/>
      </w:tabs>
    </w:pPr>
  </w:style>
  <w:style w:type="character" w:customStyle="1" w:styleId="FooterChar">
    <w:name w:val="Footer Char"/>
    <w:basedOn w:val="DefaultParagraphFont"/>
    <w:link w:val="Footer"/>
    <w:uiPriority w:val="99"/>
    <w:rsid w:val="0002090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8F7796"/>
    <w:rPr>
      <w:sz w:val="16"/>
      <w:szCs w:val="16"/>
    </w:rPr>
  </w:style>
  <w:style w:type="paragraph" w:styleId="CommentText">
    <w:name w:val="annotation text"/>
    <w:basedOn w:val="Normal"/>
    <w:link w:val="CommentTextChar"/>
    <w:uiPriority w:val="99"/>
    <w:semiHidden/>
    <w:unhideWhenUsed/>
    <w:rsid w:val="008F7796"/>
    <w:rPr>
      <w:sz w:val="20"/>
      <w:szCs w:val="20"/>
    </w:rPr>
  </w:style>
  <w:style w:type="character" w:customStyle="1" w:styleId="CommentTextChar">
    <w:name w:val="Comment Text Char"/>
    <w:basedOn w:val="DefaultParagraphFont"/>
    <w:link w:val="CommentText"/>
    <w:uiPriority w:val="99"/>
    <w:semiHidden/>
    <w:rsid w:val="008F7796"/>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F7796"/>
    <w:rPr>
      <w:b/>
      <w:bCs/>
    </w:rPr>
  </w:style>
  <w:style w:type="character" w:customStyle="1" w:styleId="CommentSubjectChar">
    <w:name w:val="Comment Subject Char"/>
    <w:basedOn w:val="CommentTextChar"/>
    <w:link w:val="CommentSubject"/>
    <w:uiPriority w:val="99"/>
    <w:semiHidden/>
    <w:rsid w:val="008F7796"/>
    <w:rPr>
      <w:rFonts w:ascii="Times New Roman" w:eastAsia="Times New Roman" w:hAnsi="Times New Roman" w:cs="Times New Roman"/>
      <w:b/>
      <w:bCs/>
      <w:sz w:val="20"/>
      <w:szCs w:val="20"/>
      <w:lang w:eastAsia="ru-RU"/>
    </w:rPr>
  </w:style>
  <w:style w:type="character" w:customStyle="1" w:styleId="Heading1Char">
    <w:name w:val="Heading 1 Char"/>
    <w:basedOn w:val="DefaultParagraphFont"/>
    <w:link w:val="Heading1"/>
    <w:uiPriority w:val="9"/>
    <w:rsid w:val="00157BF1"/>
    <w:rPr>
      <w:rFonts w:asciiTheme="majorHAnsi" w:eastAsiaTheme="majorEastAsia" w:hAnsiTheme="majorHAnsi" w:cstheme="majorBidi"/>
      <w:color w:val="2E74B5" w:themeColor="accent1" w:themeShade="BF"/>
      <w:sz w:val="32"/>
      <w:szCs w:val="32"/>
      <w:lang w:eastAsia="ru-RU"/>
    </w:rPr>
  </w:style>
  <w:style w:type="paragraph" w:styleId="Revision">
    <w:name w:val="Revision"/>
    <w:hidden/>
    <w:uiPriority w:val="99"/>
    <w:semiHidden/>
    <w:rsid w:val="00E8010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doc.ru/roam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D893-A54F-4E1F-AB51-34E3D3C9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2621</Words>
  <Characters>14940</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VTB Capital</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Sudarikov, Yuri</dc:creator>
  <cp:keywords/>
  <dc:description/>
  <cp:lastModifiedBy>Pushkina, Marina</cp:lastModifiedBy>
  <cp:revision>7</cp:revision>
  <cp:lastPrinted>2021-04-26T09:22:00Z</cp:lastPrinted>
  <dcterms:created xsi:type="dcterms:W3CDTF">2026-03-05T13:12:00Z</dcterms:created>
  <dcterms:modified xsi:type="dcterms:W3CDTF">2026-03-24T08:00:00Z</dcterms:modified>
</cp:coreProperties>
</file>